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597C25F3">
            <wp:extent cx="2291599" cy="603115"/>
            <wp:effectExtent l="0" t="0" r="0" b="6985"/>
            <wp:docPr id="2" name="Picture 2" descr="Logo Cyngor Sir Ddinbych" title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08BC00FA" w:rsidR="00EF1E97" w:rsidRPr="002D2B24" w:rsidRDefault="002D2B24" w:rsidP="002D2B24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2D2B24">
        <w:rPr>
          <w:lang w:val="cy-GB"/>
        </w:rPr>
        <w:t>Cwblhau Camau Adolygu Cyfnod Prawf</w:t>
      </w:r>
    </w:p>
    <w:p w14:paraId="6261B47A" w14:textId="7D822DB9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Agorwch iTrent Electric.</w:t>
      </w:r>
    </w:p>
    <w:p w14:paraId="14FC2A8D" w14:textId="13318534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Cliciwch ar ‘People’ ar y brif ddewislen.</w:t>
      </w:r>
    </w:p>
    <w:p w14:paraId="711A6BB6" w14:textId="27EE38D2" w:rsidR="002C4AC1" w:rsidRDefault="00296E52" w:rsidP="002C4AC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C393419" wp14:editId="5A094805">
            <wp:extent cx="2857500" cy="2717701"/>
            <wp:effectExtent l="0" t="0" r="0" b="6985"/>
            <wp:docPr id="19" name="Picture 19" descr="Cliciwch ar ‘People’ ar y brif ddewis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liciwch ar ‘People’ ar y brif ddewisle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3649" cy="272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EE13B" w14:textId="12363A81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Dewiswch y gweithiwr o’ch rhestr o weithwyr neu drwy chwilio am y gweithiwr (fel y dangosir yn y ddelwedd nesaf).</w:t>
      </w:r>
    </w:p>
    <w:p w14:paraId="16CA4D51" w14:textId="316551CD" w:rsidR="002C4AC1" w:rsidRDefault="00296E52" w:rsidP="002C4AC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1D793B66" wp14:editId="03DAE832">
            <wp:extent cx="2355680" cy="2979420"/>
            <wp:effectExtent l="0" t="0" r="6985" b="0"/>
            <wp:docPr id="1" name="Picture 1" descr="Dewiswch y gweithiwr o’ch rhestr o weithwyr neu drwy chwilio am y gweithiwr (fel y dangosir yn y ddelwedd nesaf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wiswch y gweithiwr o’ch rhestr o weithwyr neu drwy chwilio am y gweithiwr (fel y dangosir yn y ddelwedd nesaf)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1703" cy="298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4C8C8" w14:textId="2EC06106" w:rsidR="002C4AC1" w:rsidRPr="002D2B24" w:rsidRDefault="002D2B24" w:rsidP="002D2B24">
      <w:pPr>
        <w:pStyle w:val="ListParagraph"/>
        <w:numPr>
          <w:ilvl w:val="0"/>
          <w:numId w:val="0"/>
        </w:numPr>
        <w:ind w:left="720"/>
      </w:pPr>
      <w:r w:rsidRPr="002D2B24">
        <w:rPr>
          <w:lang w:val="cy-GB"/>
        </w:rPr>
        <w:lastRenderedPageBreak/>
        <w:t xml:space="preserve">Bydd cerdyn crynodeb y gweithiwr yn ymddangos. </w:t>
      </w:r>
    </w:p>
    <w:p w14:paraId="54978EE0" w14:textId="77777777" w:rsidR="002C4AC1" w:rsidRDefault="002C4AC1" w:rsidP="002C4AC1">
      <w:pPr>
        <w:pStyle w:val="ListParagraph"/>
        <w:numPr>
          <w:ilvl w:val="0"/>
          <w:numId w:val="0"/>
        </w:numPr>
        <w:ind w:left="720"/>
      </w:pPr>
    </w:p>
    <w:p w14:paraId="62EA3777" w14:textId="2653C070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Cliciwch ar y ffolder ‘Probationary Period’ yn adran LINKS cerdyn crynodeb y gweithiwr (mae’r adran LINKS ar y gwaelod).</w:t>
      </w:r>
    </w:p>
    <w:p w14:paraId="0BA52F44" w14:textId="7D0C27DA" w:rsidR="002C4AC1" w:rsidRDefault="00296E52" w:rsidP="002C4AC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A1CDB75" wp14:editId="30E279C8">
            <wp:extent cx="6116320" cy="1624330"/>
            <wp:effectExtent l="0" t="0" r="0" b="0"/>
            <wp:docPr id="20" name="Picture 20" descr="Cliciwch ar y ffolder ‘Probationary Period’ yn adran LINKS cerdyn crynodeb y gweithiwr (mae’r adran LINKS ar y gwaelo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liciwch ar y ffolder ‘Probationary Period’ yn adran LINKS cerdyn crynodeb y gweithiwr (mae’r adran LINKS ar y gwaelod)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C6CF6" w14:textId="4514BF7B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Cliciwch ar “Probationary period form”</w:t>
      </w:r>
    </w:p>
    <w:p w14:paraId="39351BB5" w14:textId="75BA47B3" w:rsidR="00A40874" w:rsidRPr="002D2B24" w:rsidRDefault="002D2B24" w:rsidP="002D2B24">
      <w:pPr>
        <w:pStyle w:val="ListParagraph"/>
        <w:numPr>
          <w:ilvl w:val="0"/>
          <w:numId w:val="0"/>
        </w:numPr>
        <w:ind w:left="720"/>
      </w:pPr>
      <w:r w:rsidRPr="002D2B24">
        <w:rPr>
          <w:lang w:val="cy-GB"/>
        </w:rPr>
        <w:t>Bydd y ffurflen Adolygiad Cyfnod Prawf yn agor:</w:t>
      </w:r>
    </w:p>
    <w:p w14:paraId="0B90102F" w14:textId="2D0968FD" w:rsidR="0055791C" w:rsidRDefault="00296E52" w:rsidP="0055791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0558C74" wp14:editId="73A2F62C">
            <wp:extent cx="5280660" cy="3722010"/>
            <wp:effectExtent l="0" t="0" r="0" b="0"/>
            <wp:docPr id="22" name="Picture 22" descr="Bydd y ffurflen Adolygiad Cyfnod Prawf yn agor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Bydd y ffurflen Adolygiad Cyfnod Prawf yn agor: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7734" cy="372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662C2" w14:textId="737DE791" w:rsidR="00A40874" w:rsidRPr="002D2B24" w:rsidRDefault="002D2B24" w:rsidP="002D2B24">
      <w:pPr>
        <w:pStyle w:val="ListParagraph"/>
        <w:numPr>
          <w:ilvl w:val="0"/>
          <w:numId w:val="0"/>
        </w:numPr>
        <w:ind w:left="720"/>
      </w:pPr>
      <w:r w:rsidRPr="002D2B24">
        <w:rPr>
          <w:b/>
          <w:lang w:val="cy-GB"/>
        </w:rPr>
        <w:t xml:space="preserve">Os </w:t>
      </w:r>
      <w:r w:rsidRPr="002D2B24">
        <w:rPr>
          <w:lang w:val="cy-GB"/>
        </w:rPr>
        <w:t>nad yw’r ffurflen yn agor, gwiriwch yn y brif ddewislen bod y ffurflenni ‘Adhoc Performance Review’ a Probationary Period Review</w:t>
      </w:r>
      <w:r w:rsidRPr="002D2B24">
        <w:rPr>
          <w:b/>
          <w:lang w:val="cy-GB"/>
        </w:rPr>
        <w:t xml:space="preserve">’ </w:t>
      </w:r>
      <w:r w:rsidRPr="002D2B24">
        <w:rPr>
          <w:lang w:val="cy-GB"/>
        </w:rPr>
        <w:t>wedi cael eu hamlygu – os nad yw’r ffurflenni wedi cael eu hamlygu, cysylltwch ag AD.</w:t>
      </w:r>
    </w:p>
    <w:p w14:paraId="1165CED6" w14:textId="021D2DC2" w:rsidR="00A40874" w:rsidRDefault="00296E52" w:rsidP="0055791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053DEBD" wp14:editId="112C7102">
            <wp:extent cx="1767840" cy="2780193"/>
            <wp:effectExtent l="0" t="0" r="3810" b="1270"/>
            <wp:docPr id="23" name="Picture 23" descr="Os nad yw’r ffurflen yn agor, gwiriwch yn y brif ddewislen bod y ffurflenni ‘Adhoc Performance Review’ a Probationary Period Review’ wedi cael eu hamlygu – os nad yw’r ffurflenni wedi cael eu hamlygu, cysylltwch ag 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Os nad yw’r ffurflen yn agor, gwiriwch yn y brif ddewislen bod y ffurflenni ‘Adhoc Performance Review’ a Probationary Period Review’ wedi cael eu hamlygu – os nad yw’r ffurflenni wedi cael eu hamlygu, cysylltwch ag AD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0256" cy="278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4133" w14:textId="351A542D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Cliciwch ar y Cam yr ydych eisiau ei gwblhau.</w:t>
      </w:r>
      <w:r w:rsidRPr="002D2B24">
        <w:t xml:space="preserve"> </w:t>
      </w:r>
      <w:r w:rsidRPr="002D2B24">
        <w:rPr>
          <w:lang w:val="cy-GB"/>
        </w:rPr>
        <w:t>E.e.</w:t>
      </w:r>
      <w:r w:rsidRPr="002D2B24">
        <w:t xml:space="preserve"> </w:t>
      </w:r>
      <w:r w:rsidRPr="002D2B24">
        <w:rPr>
          <w:lang w:val="cy-GB"/>
        </w:rPr>
        <w:t>Cam 1</w:t>
      </w:r>
    </w:p>
    <w:p w14:paraId="44D572E1" w14:textId="2B535B10" w:rsidR="00A40874" w:rsidRPr="002D2B24" w:rsidRDefault="002D2B24" w:rsidP="002D2B24">
      <w:pPr>
        <w:pStyle w:val="ListParagraph"/>
        <w:numPr>
          <w:ilvl w:val="0"/>
          <w:numId w:val="0"/>
        </w:numPr>
        <w:ind w:left="720"/>
      </w:pPr>
      <w:r w:rsidRPr="002D2B24">
        <w:rPr>
          <w:lang w:val="cy-GB"/>
        </w:rPr>
        <w:t>Bydd y ffurflen yn agor gan ddangos y dyddiadau allweddol ar y top:</w:t>
      </w:r>
    </w:p>
    <w:p w14:paraId="7F9E4D8D" w14:textId="575C8F19" w:rsidR="00A40874" w:rsidRDefault="00296E52" w:rsidP="00A4087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ACD8FC9" wp14:editId="1B65718F">
            <wp:extent cx="5162728" cy="3836670"/>
            <wp:effectExtent l="0" t="0" r="0" b="0"/>
            <wp:docPr id="24" name="Picture 24" descr="Bydd y ffurflen yn agor gan ddangos y dyddiadau allweddol ar y top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Bydd y ffurflen yn agor gan ddangos y dyddiadau allweddol ar y top: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8758" cy="384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152F" w14:textId="2B4942E8" w:rsidR="002D2B24" w:rsidRPr="000B16BE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Rhowch ddyddiad y cwblhawyd yr adolygiad cam</w:t>
      </w:r>
    </w:p>
    <w:p w14:paraId="34988457" w14:textId="77777777" w:rsidR="000B16BE" w:rsidRPr="002D2B24" w:rsidRDefault="000B16BE" w:rsidP="000B16BE">
      <w:pPr>
        <w:pStyle w:val="ListParagraph"/>
        <w:numPr>
          <w:ilvl w:val="0"/>
          <w:numId w:val="0"/>
        </w:numPr>
        <w:ind w:left="720"/>
      </w:pPr>
    </w:p>
    <w:p w14:paraId="7213A5C7" w14:textId="4F37C228" w:rsidR="00593641" w:rsidRDefault="00296E52" w:rsidP="0059364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3947166B" wp14:editId="2911CCA3">
            <wp:extent cx="6116320" cy="931545"/>
            <wp:effectExtent l="0" t="0" r="0" b="1905"/>
            <wp:docPr id="21" name="Picture 21" descr="Rhowch ddyddiad y cwblhawyd yr adolygiad 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Rhowch ddyddiad y cwblhawyd yr adolygiad cam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89023" w14:textId="228093BC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Defnyddiwch y botymau Radio i gwblhau’r adran ‘Performance Areas’</w:t>
      </w:r>
    </w:p>
    <w:p w14:paraId="6ABFD433" w14:textId="601264FD" w:rsidR="00593641" w:rsidRDefault="00296E52" w:rsidP="0059364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CB93ABE" wp14:editId="02B6117C">
            <wp:extent cx="6116320" cy="2294255"/>
            <wp:effectExtent l="0" t="0" r="0" b="0"/>
            <wp:docPr id="25" name="Picture 25" descr="Defnyddiwch y botymau Radio i gwblhau’r adran ‘Performance Areas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efnyddiwch y botymau Radio i gwblhau’r adran ‘Performance Areas’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555A9" w14:textId="1FB0A853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Ehangwch y Sgiliau drwy glicio ar y saeth dde cyn ‘Skills’ a gwiriwch y sgiliau sydd wedi cael eu cwblhau</w:t>
      </w:r>
    </w:p>
    <w:p w14:paraId="08A3F7CB" w14:textId="414443DA" w:rsidR="00593641" w:rsidRDefault="00296E52" w:rsidP="0059364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1C2B618E" wp14:editId="3DEFFDB2">
            <wp:extent cx="5250180" cy="3994323"/>
            <wp:effectExtent l="0" t="0" r="7620" b="6350"/>
            <wp:docPr id="26" name="Picture 26" descr="Ehangwch y Sgiliau drwy glicio ar y saeth dde cyn ‘Skills’ a gwiriwch y sgiliau sydd wedi cael eu cwbl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Ehangwch y Sgiliau drwy glicio ar y saeth dde cyn ‘Skills’ a gwiriwch y sgiliau sydd wedi cael eu cwblhau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1051" cy="400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3D00" w14:textId="6C188B43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Ticiwch y blwch gwirio os yw’r dysgeidiaeth ar gyfer y cam wedi cael ei gwblhau</w:t>
      </w:r>
    </w:p>
    <w:p w14:paraId="5569F05C" w14:textId="5F7F9E28" w:rsidR="00593641" w:rsidRDefault="00593641" w:rsidP="00593641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lastRenderedPageBreak/>
        <w:drawing>
          <wp:inline distT="0" distB="0" distL="0" distR="0" wp14:anchorId="13CFC2E3" wp14:editId="689F80FA">
            <wp:extent cx="3743325" cy="409575"/>
            <wp:effectExtent l="0" t="0" r="9525" b="9525"/>
            <wp:docPr id="15" name="Picture 15" descr="Delwedd o’r blwch gwirio ar gyfer cwblhau dysgeidiaeth gorfodol" title="Delwedd o’r blwch gwirio ar gyfer cwblhau dysgeidiaeth gorfo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ED84" w14:textId="478AE8CE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Cwblhewch yr adran crynodeb a rhowch unrhyw sylwadau yr hoffech chi neu’r gweithiwr ei wneud.</w:t>
      </w:r>
    </w:p>
    <w:p w14:paraId="0783B82F" w14:textId="33667DC2" w:rsidR="00593641" w:rsidRDefault="00296E52" w:rsidP="0059364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455670A" wp14:editId="2A092EBA">
            <wp:extent cx="6116320" cy="4689475"/>
            <wp:effectExtent l="0" t="0" r="0" b="0"/>
            <wp:docPr id="27" name="Picture 27" descr="Cwblhewch yr adran crynodeb a rhowch unrhyw sylwadau yr hoffech chi neu’r gweithiwr ei wneu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wblhewch yr adran crynodeb a rhowch unrhyw sylwadau yr hoffech chi neu’r gweithiwr ei wneud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8615" w14:textId="0488717D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Cliciwch ar “Save”.</w:t>
      </w:r>
    </w:p>
    <w:p w14:paraId="05613FED" w14:textId="61DC6742" w:rsidR="00E16DDD" w:rsidRDefault="00296E52" w:rsidP="00E16DDD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E35880D" wp14:editId="2DB67278">
            <wp:extent cx="6116320" cy="516890"/>
            <wp:effectExtent l="0" t="0" r="0" b="0"/>
            <wp:docPr id="28" name="Picture 28" descr="Cliciwch ar “Save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liciwch ar “Save”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1B19B" w14:textId="05D257B4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I ddychwelyd i’r Cerdyn Crynodeb Gweithiwr cliciwch ar enw’r gweithiwr.</w:t>
      </w:r>
    </w:p>
    <w:p w14:paraId="2E4C854A" w14:textId="0D625681" w:rsidR="00202AC6" w:rsidRPr="002D2B24" w:rsidRDefault="00296E52" w:rsidP="00230F7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114BDB9C" wp14:editId="783DBC9D">
            <wp:extent cx="6116320" cy="529590"/>
            <wp:effectExtent l="0" t="0" r="0" b="3810"/>
            <wp:docPr id="29" name="Picture 29" descr="I ddychwelyd i’r Cerdyn Crynodeb Gweithiwr cliciwch ar enw’r gweithiw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I ddychwelyd i’r Cerdyn Crynodeb Gweithiwr cliciwch ar enw’r gweithiwr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A445B" w14:textId="5D38EE3E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 xml:space="preserve">Gwnewch y camau hyn ar gyfer pob cam ond </w:t>
      </w:r>
      <w:r w:rsidRPr="002D2B24">
        <w:rPr>
          <w:b/>
          <w:lang w:val="cy-GB"/>
        </w:rPr>
        <w:t>peidiwch</w:t>
      </w:r>
      <w:r w:rsidRPr="002D2B24">
        <w:rPr>
          <w:lang w:val="cy-GB"/>
        </w:rPr>
        <w:t xml:space="preserve"> â chyflwyno’r ffurflen tan i’r 3 cam gael eu cwblhau a phan fydd y cwestiwn terfynol wedi cael ei ateb (A yw’r gweithiwr wedi pasio’r broses cyfnod prawf?).</w:t>
      </w:r>
    </w:p>
    <w:p w14:paraId="680647BE" w14:textId="5983B4A6" w:rsidR="008B79C6" w:rsidRDefault="00296E52" w:rsidP="008B79C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7500FABA" wp14:editId="56FE0A93">
            <wp:extent cx="6116320" cy="962660"/>
            <wp:effectExtent l="0" t="0" r="0" b="8890"/>
            <wp:docPr id="30" name="Picture 30" descr="Gwnewch y camau hyn ar gyfer pob cam ond peidiwch â chyflwyno’r ffurflen tan i’r 3 cam gael eu cwblhau a phan fydd y cwestiwn terfynol wedi cael ei ateb (A yw’r gweithiwr wedi pasio’r broses cyfnod prawf?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wnewch y camau hyn ar gyfer pob cam ond peidiwch â chyflwyno’r ffurflen tan i’r 3 cam gael eu cwblhau a phan fydd y cwestiwn terfynol wedi cael ei ateb (A yw’r gweithiwr wedi pasio’r broses cyfnod prawf?)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BF63E" w14:textId="54AE51F8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Er mwyn cyflwyno’r ffurflen, ewch i’r dudalen crynodeb ar y ffurflen drwy ei ddewis ar y ddewislen llwyd:</w:t>
      </w:r>
    </w:p>
    <w:p w14:paraId="5DCBF2B8" w14:textId="2AD8CDED" w:rsidR="00202AC6" w:rsidRPr="002D2B24" w:rsidRDefault="008B79C6" w:rsidP="00230F7C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1D754E04" wp14:editId="49449602">
            <wp:extent cx="1895475" cy="438150"/>
            <wp:effectExtent l="0" t="0" r="9525" b="0"/>
            <wp:docPr id="9" name="Picture 9" descr="Delwedd o’r ddewislen camau" title="Delwedd o’r ddewislen cam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150A" w14:textId="7E7A122F" w:rsidR="008B79C6" w:rsidRDefault="00296E52" w:rsidP="008B79C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119ACAEB" wp14:editId="7835CE34">
            <wp:extent cx="5783580" cy="2028009"/>
            <wp:effectExtent l="0" t="0" r="7620" b="0"/>
            <wp:docPr id="32" name="Picture 32" descr="Delwedd o’r ddewislen cam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elwedd o’r ddewislen camau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89667" cy="203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41E4" w14:textId="4F7E93C2" w:rsidR="002D2B24" w:rsidRPr="002D2B24" w:rsidRDefault="002D2B24" w:rsidP="002D2B24">
      <w:pPr>
        <w:pStyle w:val="ListParagraph"/>
        <w:numPr>
          <w:ilvl w:val="0"/>
          <w:numId w:val="23"/>
        </w:numPr>
      </w:pPr>
      <w:r w:rsidRPr="002D2B24">
        <w:rPr>
          <w:lang w:val="cy-GB"/>
        </w:rPr>
        <w:t>Cliciwch ar ‘Submit’</w:t>
      </w:r>
    </w:p>
    <w:p w14:paraId="6A03E04F" w14:textId="702A3F40" w:rsidR="00A40874" w:rsidRDefault="00296E52" w:rsidP="00A4087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13C7532E" wp14:editId="15CCA4E2">
            <wp:extent cx="4335840" cy="632460"/>
            <wp:effectExtent l="0" t="0" r="7620" b="0"/>
            <wp:docPr id="34" name="Picture 34" descr="Cliciwch ar ‘Submi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iciwch ar ‘Submit’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92562" cy="64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B31C8" w14:textId="77777777" w:rsidR="002C4AC1" w:rsidRDefault="002C4AC1" w:rsidP="0055791C">
      <w:pPr>
        <w:pStyle w:val="ListParagraph"/>
        <w:numPr>
          <w:ilvl w:val="0"/>
          <w:numId w:val="0"/>
        </w:numPr>
        <w:ind w:left="720"/>
      </w:pPr>
    </w:p>
    <w:bookmarkEnd w:id="1"/>
    <w:bookmarkEnd w:id="2"/>
    <w:bookmarkEnd w:id="3"/>
    <w:bookmarkEnd w:id="4"/>
    <w:bookmarkEnd w:id="5"/>
    <w:bookmarkEnd w:id="6"/>
    <w:p w14:paraId="277439DA" w14:textId="2649FE50" w:rsidR="00517ADB" w:rsidRPr="00517ADB" w:rsidRDefault="00517ADB" w:rsidP="002C4AC1">
      <w:pPr>
        <w:pStyle w:val="ListParagraph"/>
        <w:numPr>
          <w:ilvl w:val="0"/>
          <w:numId w:val="0"/>
        </w:numPr>
        <w:ind w:left="720"/>
      </w:pPr>
    </w:p>
    <w:sectPr w:rsidR="00517ADB" w:rsidRPr="00517ADB" w:rsidSect="00473D3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F4B3" w14:textId="77777777" w:rsidR="00042354" w:rsidRDefault="00042354" w:rsidP="00CC04F7">
      <w:r>
        <w:separator/>
      </w:r>
    </w:p>
  </w:endnote>
  <w:endnote w:type="continuationSeparator" w:id="0">
    <w:p w14:paraId="0F020A64" w14:textId="77777777" w:rsidR="00042354" w:rsidRDefault="00042354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4705A379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0F7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B591" w14:textId="101629B2" w:rsidR="003524CF" w:rsidRPr="00FC1D40" w:rsidRDefault="00FC1D40" w:rsidP="00FC1D40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Saesneg</w:t>
    </w:r>
    <w:proofErr w:type="spellEnd"/>
    <w:r>
      <w:t>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DF18" w14:textId="77777777" w:rsidR="00042354" w:rsidRDefault="00042354" w:rsidP="00CC04F7">
      <w:r>
        <w:separator/>
      </w:r>
    </w:p>
  </w:footnote>
  <w:footnote w:type="continuationSeparator" w:id="0">
    <w:p w14:paraId="54599914" w14:textId="77777777" w:rsidR="00042354" w:rsidRDefault="00042354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1FB5" w14:textId="77777777" w:rsidR="003524CF" w:rsidRDefault="00352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99D4" w14:textId="77777777" w:rsidR="003524CF" w:rsidRDefault="00352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7E18" w14:textId="77777777" w:rsidR="003524CF" w:rsidRDefault="00352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70F86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D5297"/>
    <w:multiLevelType w:val="hybridMultilevel"/>
    <w:tmpl w:val="50007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49475">
    <w:abstractNumId w:val="8"/>
  </w:num>
  <w:num w:numId="2" w16cid:durableId="1274479053">
    <w:abstractNumId w:val="0"/>
  </w:num>
  <w:num w:numId="3" w16cid:durableId="1747220928">
    <w:abstractNumId w:val="1"/>
  </w:num>
  <w:num w:numId="4" w16cid:durableId="1309438887">
    <w:abstractNumId w:val="2"/>
  </w:num>
  <w:num w:numId="5" w16cid:durableId="1949241132">
    <w:abstractNumId w:val="3"/>
  </w:num>
  <w:num w:numId="6" w16cid:durableId="644241870">
    <w:abstractNumId w:val="4"/>
  </w:num>
  <w:num w:numId="7" w16cid:durableId="1863204147">
    <w:abstractNumId w:val="5"/>
  </w:num>
  <w:num w:numId="8" w16cid:durableId="1467161851">
    <w:abstractNumId w:val="6"/>
  </w:num>
  <w:num w:numId="9" w16cid:durableId="1154032571">
    <w:abstractNumId w:val="7"/>
  </w:num>
  <w:num w:numId="10" w16cid:durableId="249195767">
    <w:abstractNumId w:val="9"/>
  </w:num>
  <w:num w:numId="11" w16cid:durableId="1836452056">
    <w:abstractNumId w:val="11"/>
  </w:num>
  <w:num w:numId="12" w16cid:durableId="1940410915">
    <w:abstractNumId w:val="16"/>
  </w:num>
  <w:num w:numId="13" w16cid:durableId="1121649492">
    <w:abstractNumId w:val="13"/>
  </w:num>
  <w:num w:numId="14" w16cid:durableId="616566767">
    <w:abstractNumId w:val="15"/>
  </w:num>
  <w:num w:numId="15" w16cid:durableId="1572471351">
    <w:abstractNumId w:val="12"/>
  </w:num>
  <w:num w:numId="16" w16cid:durableId="11881031">
    <w:abstractNumId w:val="8"/>
    <w:lvlOverride w:ilvl="0">
      <w:startOverride w:val="1"/>
    </w:lvlOverride>
  </w:num>
  <w:num w:numId="17" w16cid:durableId="16780062">
    <w:abstractNumId w:val="10"/>
  </w:num>
  <w:num w:numId="18" w16cid:durableId="1040397641">
    <w:abstractNumId w:val="10"/>
    <w:lvlOverride w:ilvl="0">
      <w:startOverride w:val="1"/>
    </w:lvlOverride>
  </w:num>
  <w:num w:numId="19" w16cid:durableId="1471434963">
    <w:abstractNumId w:val="10"/>
    <w:lvlOverride w:ilvl="0">
      <w:startOverride w:val="1"/>
    </w:lvlOverride>
  </w:num>
  <w:num w:numId="20" w16cid:durableId="1643462563">
    <w:abstractNumId w:val="10"/>
    <w:lvlOverride w:ilvl="0">
      <w:startOverride w:val="1"/>
    </w:lvlOverride>
  </w:num>
  <w:num w:numId="21" w16cid:durableId="549728176">
    <w:abstractNumId w:val="10"/>
    <w:lvlOverride w:ilvl="0">
      <w:startOverride w:val="1"/>
    </w:lvlOverride>
  </w:num>
  <w:num w:numId="22" w16cid:durableId="60521785">
    <w:abstractNumId w:val="17"/>
  </w:num>
  <w:num w:numId="23" w16cid:durableId="286157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16DAA"/>
    <w:rsid w:val="00022223"/>
    <w:rsid w:val="00024311"/>
    <w:rsid w:val="00027460"/>
    <w:rsid w:val="00040C6F"/>
    <w:rsid w:val="00042354"/>
    <w:rsid w:val="00044719"/>
    <w:rsid w:val="00057256"/>
    <w:rsid w:val="00064E73"/>
    <w:rsid w:val="000701AC"/>
    <w:rsid w:val="000802EC"/>
    <w:rsid w:val="000942C9"/>
    <w:rsid w:val="000A5388"/>
    <w:rsid w:val="000B14AF"/>
    <w:rsid w:val="000B16BE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2AC6"/>
    <w:rsid w:val="002070AA"/>
    <w:rsid w:val="0020768F"/>
    <w:rsid w:val="00207960"/>
    <w:rsid w:val="0023021A"/>
    <w:rsid w:val="00230F7C"/>
    <w:rsid w:val="002372C8"/>
    <w:rsid w:val="00244DC2"/>
    <w:rsid w:val="0025400B"/>
    <w:rsid w:val="00273263"/>
    <w:rsid w:val="00274004"/>
    <w:rsid w:val="00296E52"/>
    <w:rsid w:val="002A3CF9"/>
    <w:rsid w:val="002A4F52"/>
    <w:rsid w:val="002C4AC1"/>
    <w:rsid w:val="002C634B"/>
    <w:rsid w:val="002D2B24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24CF"/>
    <w:rsid w:val="00355C14"/>
    <w:rsid w:val="00357F18"/>
    <w:rsid w:val="0036169D"/>
    <w:rsid w:val="00362D1B"/>
    <w:rsid w:val="00374DE5"/>
    <w:rsid w:val="00377A85"/>
    <w:rsid w:val="003A7126"/>
    <w:rsid w:val="003B3ACB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65955"/>
    <w:rsid w:val="0047057D"/>
    <w:rsid w:val="004708FA"/>
    <w:rsid w:val="00470D1A"/>
    <w:rsid w:val="00473D38"/>
    <w:rsid w:val="00475E68"/>
    <w:rsid w:val="0049170B"/>
    <w:rsid w:val="004922E6"/>
    <w:rsid w:val="004A01E4"/>
    <w:rsid w:val="004A5D07"/>
    <w:rsid w:val="004A7155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470B2"/>
    <w:rsid w:val="0055791C"/>
    <w:rsid w:val="005644B1"/>
    <w:rsid w:val="00566D77"/>
    <w:rsid w:val="00593641"/>
    <w:rsid w:val="005A18A0"/>
    <w:rsid w:val="005A75DF"/>
    <w:rsid w:val="005C00DA"/>
    <w:rsid w:val="005C0E0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761E3"/>
    <w:rsid w:val="0068000B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5259F"/>
    <w:rsid w:val="00761480"/>
    <w:rsid w:val="0076351D"/>
    <w:rsid w:val="00770048"/>
    <w:rsid w:val="00771ADF"/>
    <w:rsid w:val="0077424A"/>
    <w:rsid w:val="00785A3F"/>
    <w:rsid w:val="007936E4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46D6D"/>
    <w:rsid w:val="008500D0"/>
    <w:rsid w:val="00854B21"/>
    <w:rsid w:val="00870118"/>
    <w:rsid w:val="00881D43"/>
    <w:rsid w:val="00884116"/>
    <w:rsid w:val="008A0D36"/>
    <w:rsid w:val="008A3799"/>
    <w:rsid w:val="008B79C6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90C6C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874"/>
    <w:rsid w:val="00A40CA9"/>
    <w:rsid w:val="00A65036"/>
    <w:rsid w:val="00A83C8E"/>
    <w:rsid w:val="00A91DC0"/>
    <w:rsid w:val="00AA6623"/>
    <w:rsid w:val="00AB752F"/>
    <w:rsid w:val="00AB78E3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A3352"/>
    <w:rsid w:val="00BB1B0D"/>
    <w:rsid w:val="00BE674D"/>
    <w:rsid w:val="00BF3810"/>
    <w:rsid w:val="00C0671D"/>
    <w:rsid w:val="00C21A71"/>
    <w:rsid w:val="00C34EEC"/>
    <w:rsid w:val="00C376CF"/>
    <w:rsid w:val="00C63052"/>
    <w:rsid w:val="00C840AC"/>
    <w:rsid w:val="00C86533"/>
    <w:rsid w:val="00CA156B"/>
    <w:rsid w:val="00CB63E3"/>
    <w:rsid w:val="00CC04F7"/>
    <w:rsid w:val="00CC15E0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E40"/>
    <w:rsid w:val="00DA7CAD"/>
    <w:rsid w:val="00DC3B46"/>
    <w:rsid w:val="00DE5FE7"/>
    <w:rsid w:val="00DF0564"/>
    <w:rsid w:val="00E070A7"/>
    <w:rsid w:val="00E076E7"/>
    <w:rsid w:val="00E16DDD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72E93"/>
    <w:rsid w:val="00F76029"/>
    <w:rsid w:val="00F8137E"/>
    <w:rsid w:val="00FA1DE1"/>
    <w:rsid w:val="00FA4EBB"/>
    <w:rsid w:val="00FB7A9D"/>
    <w:rsid w:val="00FB7FF0"/>
    <w:rsid w:val="00FC1D4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016DAA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016DAA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28267A-C844-4D3E-9454-E37E6A43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5</cp:revision>
  <dcterms:created xsi:type="dcterms:W3CDTF">2023-03-27T09:19:00Z</dcterms:created>
  <dcterms:modified xsi:type="dcterms:W3CDTF">2023-04-14T15:45:00Z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509746e1d4124395aebba09b09adf387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2020-05-26T13:46:49.0969073Z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