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C" w:rsidP="000701AC" w:rsidRDefault="00D87D2C" w14:paraId="15A9514A" w14:textId="3FEE7B1B">
      <w:bookmarkStart w:name="_Toc12453116" w:id="0"/>
      <w:r>
        <w:rPr>
          <w:noProof/>
          <w:lang w:eastAsia="en-GB"/>
        </w:rPr>
        <w:drawing>
          <wp:inline distT="0" distB="0" distL="0" distR="0" wp14:anchorId="3AF59C24" wp14:editId="47A95C51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E1" w:rsidP="00E20055" w:rsidRDefault="00E20055" w14:paraId="79473091" w14:textId="6E53C42E">
      <w:pPr>
        <w:pStyle w:val="Heading1"/>
      </w:pPr>
      <w:bookmarkStart w:name="_Toc12453119" w:id="1"/>
      <w:bookmarkStart w:name="_Toc14333829" w:id="2"/>
      <w:bookmarkStart w:name="_Toc14333855" w:id="3"/>
      <w:bookmarkStart w:name="_Toc14334668" w:id="4"/>
      <w:bookmarkStart w:name="_Toc14335493" w:id="5"/>
      <w:bookmarkStart w:name="_Toc14336859" w:id="6"/>
      <w:bookmarkEnd w:id="0"/>
      <w:r w:rsidRPr="00E20055">
        <w:rPr>
          <w:lang w:val="cy-GB"/>
        </w:rPr>
        <w:t>Tasgau yn ‘My to Do List’</w:t>
      </w:r>
      <w:r w:rsidRPr="00E20055" w:rsidR="006C4BE1">
        <w:t xml:space="preserve"> </w:t>
      </w:r>
    </w:p>
    <w:p w:rsidRPr="00E20055" w:rsidR="00517ADB" w:rsidP="00E20055" w:rsidRDefault="00E20055" w14:paraId="277439DA" w14:textId="4E58353D">
      <w:r w:rsidRPr="00E20055">
        <w:rPr>
          <w:lang w:val="cy-GB"/>
        </w:rPr>
        <w:t xml:space="preserve">Pan fydd gweithiwr yn rhoi Manylion Cymhwyster neu Fanylion Aelodaeth ym Mhorth Hunanwasanaeth Gweithwyr iTrent, fe gewch hysbysiad ar e-bost i adolygu’r manylion.  </w:t>
      </w:r>
    </w:p>
    <w:p w:rsidRPr="00E20055" w:rsidR="00E04580" w:rsidP="00E20055" w:rsidRDefault="00E20055" w14:paraId="3FCBFE3E" w14:textId="4CF698C2">
      <w:r w:rsidRPr="00E20055">
        <w:rPr>
          <w:lang w:val="cy-GB"/>
        </w:rPr>
        <w:t>I awdurdodi, gwrthod neu ddal gafael:</w:t>
      </w:r>
    </w:p>
    <w:p w:rsidRPr="00E20055" w:rsidR="00E20055" w:rsidP="00E20055" w:rsidRDefault="00E20055" w14:paraId="1BA8B5C3" w14:textId="38FE18CD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>Agorwch iTrent Electric</w:t>
      </w:r>
    </w:p>
    <w:p w:rsidRPr="00E20055" w:rsidR="00E20055" w:rsidP="00E20055" w:rsidRDefault="00E20055" w14:paraId="3FFC3C4D" w14:textId="14B8014A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>Cliciwch ar “My to do list”</w:t>
      </w:r>
    </w:p>
    <w:p w:rsidR="00880FE9" w:rsidP="00880FE9" w:rsidRDefault="00880FE9" w14:paraId="34990D08" w14:textId="60EFC07A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444B7582" wp14:editId="58E40224">
            <wp:extent cx="4543425" cy="2266950"/>
            <wp:effectExtent l="0" t="0" r="9525" b="0"/>
            <wp:docPr id="1" name="Picture 1" descr="Llun o’r adran ‘My to do list’" title="Llun o’r adran ‘My to do lis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0055" w:rsidR="00E20055" w:rsidP="00E20055" w:rsidRDefault="00E20055" w14:paraId="2B8724E2" w14:textId="6FEB3A70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>Dewiswch “</w:t>
      </w:r>
      <w:r w:rsidRPr="00E20055" w:rsidR="00CB0320">
        <w:rPr>
          <w:lang w:val="cy-GB"/>
        </w:rPr>
        <w:t>REQUIRES AUTHORISATION</w:t>
      </w:r>
      <w:r w:rsidRPr="00E20055">
        <w:rPr>
          <w:lang w:val="cy-GB"/>
        </w:rPr>
        <w:t xml:space="preserve">” i weld manylion y cymhwyster neu aelodaeth sydd angen sylw.  </w:t>
      </w:r>
      <w:r>
        <w:rPr>
          <w:noProof/>
          <w:lang w:eastAsia="en-GB"/>
        </w:rPr>
        <w:drawing>
          <wp:inline distT="0" distB="0" distL="0" distR="0" wp14:anchorId="25CE0814" wp14:editId="53631EAA">
            <wp:extent cx="5490381" cy="2924175"/>
            <wp:effectExtent l="0" t="0" r="0" b="0"/>
            <wp:docPr id="4" name="Picture 4" descr="Llun o gamau yn y ‘TO DO LIST’" title="Llun o gamau yn y ‘TO DO LIS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6127" cy="292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DBA" w:rsidP="00E20055" w:rsidRDefault="00E20055" w14:paraId="34E557F9" w14:textId="02B1E219">
      <w:pPr>
        <w:pStyle w:val="ListParagraph"/>
        <w:numPr>
          <w:ilvl w:val="0"/>
          <w:numId w:val="0"/>
        </w:numPr>
        <w:ind w:left="360"/>
      </w:pPr>
      <w:r>
        <w:t xml:space="preserve"> </w:t>
      </w:r>
    </w:p>
    <w:p w:rsidRPr="00E20055" w:rsidR="00B85318" w:rsidP="00E20055" w:rsidRDefault="00E20055" w14:paraId="1B24CD90" w14:textId="0FEBCE45">
      <w:pPr>
        <w:pStyle w:val="ListParagraph"/>
        <w:numPr>
          <w:ilvl w:val="0"/>
          <w:numId w:val="0"/>
        </w:numPr>
        <w:ind w:left="360"/>
      </w:pPr>
      <w:r w:rsidRPr="00E20055">
        <w:rPr>
          <w:lang w:val="cy-GB"/>
        </w:rPr>
        <w:t xml:space="preserve">Mae’r ffurflen gymhwyster neu aelodaeth yn agor i </w:t>
      </w:r>
      <w:r w:rsidR="00CB0320">
        <w:rPr>
          <w:lang w:val="cy-GB"/>
        </w:rPr>
        <w:t>ddangos</w:t>
      </w:r>
      <w:r w:rsidRPr="00E20055">
        <w:rPr>
          <w:lang w:val="cy-GB"/>
        </w:rPr>
        <w:t xml:space="preserve"> y manylion:</w:t>
      </w:r>
    </w:p>
    <w:p w:rsidR="00B85318" w:rsidP="00B85318" w:rsidRDefault="00B85318" w14:paraId="1B73EA5D" w14:textId="22AB6F63">
      <w:pPr>
        <w:ind w:left="360"/>
      </w:pPr>
      <w:r>
        <w:rPr>
          <w:noProof/>
          <w:lang w:eastAsia="en-GB"/>
        </w:rPr>
        <w:drawing>
          <wp:inline distT="0" distB="0" distL="0" distR="0" wp14:anchorId="6729981C" wp14:editId="28DBAD93">
            <wp:extent cx="5895975" cy="2476500"/>
            <wp:effectExtent l="0" t="0" r="9525" b="0"/>
            <wp:docPr id="9" name="Picture 9" descr="Llun o ffurflen manylion aelodaeth" title="Llun o ffurflen manylion aeloda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0055" w:rsidR="00E20055" w:rsidP="00E20055" w:rsidRDefault="00E20055" w14:paraId="16A2833E" w14:textId="2823C407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 xml:space="preserve">I awdurdodi neu wrthod y wybodaeth, ewch yn ôl i ‘My </w:t>
      </w:r>
      <w:r w:rsidRPr="00E20055" w:rsidR="00CB0320">
        <w:rPr>
          <w:lang w:val="cy-GB"/>
        </w:rPr>
        <w:t>to do li</w:t>
      </w:r>
      <w:r w:rsidRPr="00E20055">
        <w:rPr>
          <w:lang w:val="cy-GB"/>
        </w:rPr>
        <w:t>st’ trwy glicio ar y llwybr briwsion (&lt;To do list) i’r chwith o enw’r gweithiwr uwchben y ffurflen:</w:t>
      </w:r>
    </w:p>
    <w:p w:rsidR="00CC2116" w:rsidP="00CC2116" w:rsidRDefault="00CC2116" w14:paraId="7C2A0FF7" w14:textId="448F99B9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0E7186A2" wp14:editId="7F88B482">
            <wp:extent cx="6096000" cy="1257300"/>
            <wp:effectExtent l="0" t="0" r="0" b="0"/>
            <wp:docPr id="5" name="Picture 5" descr="Llun o ddewislen llwybr briwsion y ‘To do list’" title="Llun o ddewislen llwybr briwsion y ‘To do lis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0055" w:rsidR="00E20055" w:rsidP="00E20055" w:rsidRDefault="00E20055" w14:paraId="3F7A9185" w14:textId="03693B21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>Dewiswch y rhes rydych chi eisiau ei hawdurdodi trwy roi tic yn y blwch ar ochr chwith y manylion:</w:t>
      </w:r>
    </w:p>
    <w:p w:rsidR="000C26AE" w:rsidP="000C26AE" w:rsidRDefault="000C26AE" w14:paraId="2D984C26" w14:textId="17B6F10A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5F54036C" wp14:editId="192B73C8">
            <wp:extent cx="6116320" cy="1302385"/>
            <wp:effectExtent l="0" t="0" r="0" b="0"/>
            <wp:docPr id="6" name="Picture 6" descr="Llun o flwch ticio yn rhes fanylion y ‘TO DO LIST’" title="Llun o flwch ticio yn rhes fanylion y ‘TO DO LIS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0055" w:rsidR="00E20055" w:rsidP="00E20055" w:rsidRDefault="00E20055" w14:paraId="4B03354C" w14:textId="5303DF6A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>Mae’r botwm ‘ACTIONS’ yn ymddangos a phan ydych yn clicio arno, mae gennych ddewis; ‘Authorised’, ‘Not authorised’, ‘On hold’ neu ‘Rejected’</w:t>
      </w:r>
    </w:p>
    <w:p w:rsidR="000C26AE" w:rsidP="000C26AE" w:rsidRDefault="000C26AE" w14:paraId="3DBD2D1A" w14:textId="726DDBFD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39420AC1" wp14:editId="4517E2E1">
            <wp:extent cx="6116320" cy="1386840"/>
            <wp:effectExtent l="0" t="0" r="0" b="3810"/>
            <wp:docPr id="7" name="Picture 7" descr="Llun o’r dewisiadau; ‘Authorised’, ‘Not authorised’, ‘On hold’ neu ‘Rejected’" title="Llun o’r dewisiadau; ‘Authorised’, ‘Not authorised’, ‘On hold’ neu ‘Rejected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0055" w:rsidR="00E20055" w:rsidP="00E20055" w:rsidRDefault="00E20055" w14:paraId="088DF7F1" w14:textId="7F42621A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 xml:space="preserve">Dewiswch y dewis priodol. </w:t>
      </w:r>
    </w:p>
    <w:p w:rsidRPr="00E20055" w:rsidR="00E20055" w:rsidP="00E20055" w:rsidRDefault="00E20055" w14:paraId="24BB31B7" w14:textId="37F3DBB3">
      <w:pPr>
        <w:pStyle w:val="ListParagraph"/>
        <w:numPr>
          <w:ilvl w:val="0"/>
          <w:numId w:val="22"/>
        </w:numPr>
      </w:pPr>
      <w:r w:rsidRPr="00E20055">
        <w:rPr>
          <w:lang w:val="cy-GB"/>
        </w:rPr>
        <w:t>Caewch y ‘</w:t>
      </w:r>
      <w:r w:rsidRPr="00E20055" w:rsidR="00CB0320">
        <w:rPr>
          <w:lang w:val="cy-GB"/>
        </w:rPr>
        <w:t>TO DO LIST</w:t>
      </w:r>
      <w:r w:rsidRPr="00E20055">
        <w:rPr>
          <w:lang w:val="cy-GB"/>
        </w:rPr>
        <w:t>’ trwy glicio ar y groes yng nghornel uchaf yr ochr dde.</w:t>
      </w:r>
    </w:p>
    <w:p w:rsidR="000C26AE" w:rsidP="000C26AE" w:rsidRDefault="000C26AE" w14:paraId="06CCAF0C" w14:textId="102B62BC">
      <w:pPr>
        <w:pStyle w:val="ListParagraph"/>
        <w:numPr>
          <w:ilvl w:val="0"/>
          <w:numId w:val="0"/>
        </w:numPr>
        <w:ind w:left="720"/>
      </w:pPr>
      <w:r>
        <w:rPr>
          <w:noProof/>
          <w:lang w:eastAsia="en-GB"/>
        </w:rPr>
        <w:drawing>
          <wp:inline distT="0" distB="0" distL="0" distR="0" wp14:anchorId="3F827FB1" wp14:editId="56592FB6">
            <wp:extent cx="6116320" cy="1162685"/>
            <wp:effectExtent l="0" t="0" r="0" b="0"/>
            <wp:docPr id="8" name="Picture 8" descr="Llun o’r groes ar y ‘TO DO LIST’" title="Llun o’r groes ar y ‘TO DO LIS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16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GoBack" w:id="7"/>
      <w:bookmarkEnd w:id="7"/>
    </w:p>
    <w:bookmarkEnd w:id="1"/>
    <w:bookmarkEnd w:id="2"/>
    <w:bookmarkEnd w:id="3"/>
    <w:bookmarkEnd w:id="4"/>
    <w:bookmarkEnd w:id="5"/>
    <w:bookmarkEnd w:id="6"/>
    <w:sectPr w:rsidR="000C26AE" w:rsidSect="00473D38">
      <w:footerReference w:type="even" r:id="rId16"/>
      <w:footerReference w:type="default" r:id="rId17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34828" w14:textId="77777777" w:rsidR="002F0D94" w:rsidRDefault="002F0D94" w:rsidP="00CC04F7">
      <w:r>
        <w:separator/>
      </w:r>
    </w:p>
  </w:endnote>
  <w:endnote w:type="continuationSeparator" w:id="0">
    <w:p w14:paraId="3F06642B" w14:textId="77777777" w:rsidR="002F0D94" w:rsidRDefault="002F0D94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019D7" w14:textId="7ABB830C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47B93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5D46" w14:textId="77777777" w:rsidR="002F0D94" w:rsidRDefault="002F0D94" w:rsidP="00CC04F7">
      <w:r>
        <w:separator/>
      </w:r>
    </w:p>
  </w:footnote>
  <w:footnote w:type="continuationSeparator" w:id="0">
    <w:p w14:paraId="1A679B1B" w14:textId="77777777" w:rsidR="002F0D94" w:rsidRDefault="002F0D94" w:rsidP="00CC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C7ACB"/>
    <w:multiLevelType w:val="hybridMultilevel"/>
    <w:tmpl w:val="4032116A"/>
    <w:lvl w:ilvl="0" w:tplc="92D816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C26AE"/>
    <w:rsid w:val="000D0580"/>
    <w:rsid w:val="000D710A"/>
    <w:rsid w:val="000D76C9"/>
    <w:rsid w:val="000E1A2F"/>
    <w:rsid w:val="000E355D"/>
    <w:rsid w:val="000E4D86"/>
    <w:rsid w:val="000E7F0D"/>
    <w:rsid w:val="000F33C4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B277A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3263"/>
    <w:rsid w:val="00274004"/>
    <w:rsid w:val="002A3CF9"/>
    <w:rsid w:val="002A4F52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A01E4"/>
    <w:rsid w:val="004A5D07"/>
    <w:rsid w:val="004A634D"/>
    <w:rsid w:val="004A7155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C231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2D86"/>
    <w:rsid w:val="006C4BE1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75D2F"/>
    <w:rsid w:val="00785A3F"/>
    <w:rsid w:val="007936E4"/>
    <w:rsid w:val="007B605B"/>
    <w:rsid w:val="007E3AC9"/>
    <w:rsid w:val="007E3F91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0FE9"/>
    <w:rsid w:val="00881D43"/>
    <w:rsid w:val="008A0D36"/>
    <w:rsid w:val="008A3799"/>
    <w:rsid w:val="008B58B8"/>
    <w:rsid w:val="008E6E0D"/>
    <w:rsid w:val="00902FD3"/>
    <w:rsid w:val="00905DF9"/>
    <w:rsid w:val="00913955"/>
    <w:rsid w:val="00931B6C"/>
    <w:rsid w:val="009324F5"/>
    <w:rsid w:val="00933D75"/>
    <w:rsid w:val="00947CB9"/>
    <w:rsid w:val="00957475"/>
    <w:rsid w:val="00962396"/>
    <w:rsid w:val="00990C6C"/>
    <w:rsid w:val="009C47B7"/>
    <w:rsid w:val="009D259F"/>
    <w:rsid w:val="009D50C5"/>
    <w:rsid w:val="009F618C"/>
    <w:rsid w:val="00A00EEB"/>
    <w:rsid w:val="00A05F32"/>
    <w:rsid w:val="00A14DE1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85318"/>
    <w:rsid w:val="00BA3352"/>
    <w:rsid w:val="00BB1B0D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B0320"/>
    <w:rsid w:val="00CB63E3"/>
    <w:rsid w:val="00CC04F7"/>
    <w:rsid w:val="00CC2116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5509B"/>
    <w:rsid w:val="00D659F4"/>
    <w:rsid w:val="00D71865"/>
    <w:rsid w:val="00D7515C"/>
    <w:rsid w:val="00D82D82"/>
    <w:rsid w:val="00D84DBA"/>
    <w:rsid w:val="00D87D2C"/>
    <w:rsid w:val="00D95E40"/>
    <w:rsid w:val="00DA7CAD"/>
    <w:rsid w:val="00DC3B46"/>
    <w:rsid w:val="00DE5FE7"/>
    <w:rsid w:val="00DF0564"/>
    <w:rsid w:val="00E04580"/>
    <w:rsid w:val="00E070A7"/>
    <w:rsid w:val="00E076E7"/>
    <w:rsid w:val="00E20055"/>
    <w:rsid w:val="00E2621F"/>
    <w:rsid w:val="00E32A7D"/>
    <w:rsid w:val="00E36113"/>
    <w:rsid w:val="00E418AC"/>
    <w:rsid w:val="00E42331"/>
    <w:rsid w:val="00E47B93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37EB0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  <w:rsid w:val="00FD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0D0580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0D0580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54BD92-442E-4C9E-96B5-4598D9A8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 i gwblau tasgau yn 'my to do list'</dc:title>
  <dc:subject>
  </dc:subject>
  <dc:creator>Skippy bird</dc:creator>
  <cp:keywords>
  </cp:keywords>
  <dc:description>
  </dc:description>
  <cp:lastModifiedBy>Mr Simon Jones</cp:lastModifiedBy>
  <cp:revision>4</cp:revision>
  <dcterms:created xsi:type="dcterms:W3CDTF">2020-05-28T09:58:00Z</dcterms:created>
  <dcterms:modified xsi:type="dcterms:W3CDTF">2020-09-03T10:58:09Z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19e476cc83334e5683646d019fda67ea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2020-05-27T07:44:49.2697303Z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