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514A" w14:textId="3FEE7B1B" w:rsidR="000701AC" w:rsidRDefault="00D87D2C" w:rsidP="000701AC">
      <w:bookmarkStart w:id="0" w:name="_Toc12453116"/>
      <w:r>
        <w:rPr>
          <w:noProof/>
          <w:lang w:eastAsia="en-GB"/>
        </w:rPr>
        <w:drawing>
          <wp:inline distT="0" distB="0" distL="0" distR="0" wp14:anchorId="3AF59C24" wp14:editId="6BF2EA0C">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19A9D074" w14:textId="05D9D6A1" w:rsidR="00EF1E97" w:rsidRDefault="00EF1558" w:rsidP="00EF1E97">
      <w:pPr>
        <w:pStyle w:val="Heading1"/>
      </w:pPr>
      <w:bookmarkStart w:id="1" w:name="_Toc12453119"/>
      <w:bookmarkStart w:id="2" w:name="_Toc14333829"/>
      <w:bookmarkStart w:id="3" w:name="_Toc14333855"/>
      <w:bookmarkStart w:id="4" w:name="_Toc14334668"/>
      <w:bookmarkStart w:id="5" w:name="_Toc14335493"/>
      <w:bookmarkStart w:id="6" w:name="_Toc14336859"/>
      <w:bookmarkEnd w:id="0"/>
      <w:r>
        <w:t xml:space="preserve">How to </w:t>
      </w:r>
      <w:r w:rsidR="00BF32B8">
        <w:t xml:space="preserve">Enter </w:t>
      </w:r>
      <w:r w:rsidR="00F05654">
        <w:t>Sickness</w:t>
      </w:r>
      <w:r w:rsidR="00BF32B8">
        <w:t xml:space="preserve"> Absence Details</w:t>
      </w:r>
      <w:r w:rsidR="007B0B63">
        <w:t xml:space="preserve"> in </w:t>
      </w:r>
      <w:proofErr w:type="spellStart"/>
      <w:r w:rsidR="007B0B63">
        <w:t>iTrent</w:t>
      </w:r>
      <w:proofErr w:type="spellEnd"/>
      <w:r w:rsidR="007B0B63">
        <w:t xml:space="preserve"> Electric</w:t>
      </w:r>
    </w:p>
    <w:p w14:paraId="3C0DC565" w14:textId="05F7B0E8" w:rsidR="005B0CA6" w:rsidRDefault="005B0CA6" w:rsidP="005B0CA6">
      <w:pPr>
        <w:pStyle w:val="Heading2"/>
      </w:pPr>
      <w:r>
        <w:t>Starting a Sickness Absence</w:t>
      </w:r>
    </w:p>
    <w:p w14:paraId="322ED029" w14:textId="5C6F7CA6" w:rsidR="007B0B63" w:rsidRDefault="007B0B63" w:rsidP="002D3150">
      <w:pPr>
        <w:pStyle w:val="ListParagraph"/>
        <w:numPr>
          <w:ilvl w:val="0"/>
          <w:numId w:val="22"/>
        </w:numPr>
      </w:pPr>
      <w:r>
        <w:t xml:space="preserve">Open </w:t>
      </w:r>
      <w:proofErr w:type="spellStart"/>
      <w:r>
        <w:t>iTrent</w:t>
      </w:r>
      <w:proofErr w:type="spellEnd"/>
      <w:r>
        <w:t xml:space="preserve"> Electric</w:t>
      </w:r>
    </w:p>
    <w:p w14:paraId="3EFFAF7D" w14:textId="36A2C78B" w:rsidR="002D3150" w:rsidRDefault="002D3150" w:rsidP="002D3150">
      <w:pPr>
        <w:pStyle w:val="ListParagraph"/>
        <w:numPr>
          <w:ilvl w:val="0"/>
          <w:numId w:val="22"/>
        </w:numPr>
      </w:pPr>
      <w:r>
        <w:t>Click on People in your main menu</w:t>
      </w:r>
      <w:r w:rsidR="00221B78">
        <w:t>.</w:t>
      </w:r>
    </w:p>
    <w:p w14:paraId="6093C040" w14:textId="100E4C87" w:rsidR="00453E6C" w:rsidRDefault="00BA6F36" w:rsidP="00453E6C">
      <w:pPr>
        <w:pStyle w:val="ListParagraph"/>
        <w:numPr>
          <w:ilvl w:val="0"/>
          <w:numId w:val="0"/>
        </w:numPr>
        <w:ind w:left="720"/>
      </w:pPr>
      <w:r>
        <w:rPr>
          <w:noProof/>
        </w:rPr>
        <w:drawing>
          <wp:inline distT="0" distB="0" distL="0" distR="0" wp14:anchorId="0E9DF0BE" wp14:editId="0A873A10">
            <wp:extent cx="2822501" cy="2638425"/>
            <wp:effectExtent l="0" t="0" r="0" b="0"/>
            <wp:docPr id="1" name="Picture 1" descr="Click o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ck on People "/>
                    <pic:cNvPicPr/>
                  </pic:nvPicPr>
                  <pic:blipFill>
                    <a:blip r:embed="rId9"/>
                    <a:stretch>
                      <a:fillRect/>
                    </a:stretch>
                  </pic:blipFill>
                  <pic:spPr>
                    <a:xfrm>
                      <a:off x="0" y="0"/>
                      <a:ext cx="2827367" cy="2642974"/>
                    </a:xfrm>
                    <a:prstGeom prst="rect">
                      <a:avLst/>
                    </a:prstGeom>
                  </pic:spPr>
                </pic:pic>
              </a:graphicData>
            </a:graphic>
          </wp:inline>
        </w:drawing>
      </w:r>
    </w:p>
    <w:p w14:paraId="0F9A8786" w14:textId="77777777" w:rsidR="00BA6F36" w:rsidRDefault="00BA6F36" w:rsidP="00453E6C">
      <w:pPr>
        <w:pStyle w:val="ListParagraph"/>
        <w:numPr>
          <w:ilvl w:val="0"/>
          <w:numId w:val="0"/>
        </w:numPr>
        <w:ind w:left="720"/>
      </w:pPr>
    </w:p>
    <w:p w14:paraId="277439DA" w14:textId="62576D85" w:rsidR="00517ADB" w:rsidRDefault="002D3150" w:rsidP="002D3150">
      <w:pPr>
        <w:pStyle w:val="ListParagraph"/>
        <w:numPr>
          <w:ilvl w:val="0"/>
          <w:numId w:val="22"/>
        </w:numPr>
      </w:pPr>
      <w:r>
        <w:t>Select the employee from your list of reporting employees or by searching for the employee</w:t>
      </w:r>
      <w:r w:rsidR="000B52C7">
        <w:t xml:space="preserve"> (as shown in the following image)</w:t>
      </w:r>
      <w:r>
        <w:t>.</w:t>
      </w:r>
    </w:p>
    <w:p w14:paraId="22335B86" w14:textId="5C4BB2E2" w:rsidR="00453E6C" w:rsidRDefault="00BA6F36" w:rsidP="00453E6C">
      <w:pPr>
        <w:pStyle w:val="ListParagraph"/>
        <w:numPr>
          <w:ilvl w:val="0"/>
          <w:numId w:val="0"/>
        </w:numPr>
        <w:ind w:left="720"/>
      </w:pPr>
      <w:r>
        <w:rPr>
          <w:noProof/>
        </w:rPr>
        <w:lastRenderedPageBreak/>
        <w:drawing>
          <wp:inline distT="0" distB="0" distL="0" distR="0" wp14:anchorId="5F1A5FD7" wp14:editId="453E9862">
            <wp:extent cx="2449789" cy="3371850"/>
            <wp:effectExtent l="0" t="0" r="8255" b="0"/>
            <wp:docPr id="12" name="Picture 12" descr="Select the employ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elect the employee "/>
                    <pic:cNvPicPr/>
                  </pic:nvPicPr>
                  <pic:blipFill>
                    <a:blip r:embed="rId10"/>
                    <a:stretch>
                      <a:fillRect/>
                    </a:stretch>
                  </pic:blipFill>
                  <pic:spPr>
                    <a:xfrm>
                      <a:off x="0" y="0"/>
                      <a:ext cx="2456212" cy="3380690"/>
                    </a:xfrm>
                    <a:prstGeom prst="rect">
                      <a:avLst/>
                    </a:prstGeom>
                  </pic:spPr>
                </pic:pic>
              </a:graphicData>
            </a:graphic>
          </wp:inline>
        </w:drawing>
      </w:r>
    </w:p>
    <w:p w14:paraId="45989E8E" w14:textId="1D277FF0" w:rsidR="003A3DB9" w:rsidRDefault="008E59EF" w:rsidP="00453E6C">
      <w:pPr>
        <w:pStyle w:val="ListParagraph"/>
        <w:numPr>
          <w:ilvl w:val="0"/>
          <w:numId w:val="0"/>
        </w:numPr>
        <w:ind w:left="720"/>
      </w:pPr>
      <w:r>
        <w:t>The person summary card will display.</w:t>
      </w:r>
    </w:p>
    <w:p w14:paraId="0F63C8CC" w14:textId="77777777" w:rsidR="0096172B" w:rsidRDefault="0096172B" w:rsidP="00453E6C">
      <w:pPr>
        <w:pStyle w:val="ListParagraph"/>
        <w:numPr>
          <w:ilvl w:val="0"/>
          <w:numId w:val="0"/>
        </w:numPr>
        <w:ind w:left="720"/>
      </w:pPr>
    </w:p>
    <w:p w14:paraId="660BE865" w14:textId="3FF658EF" w:rsidR="002D3150" w:rsidRDefault="002D3150" w:rsidP="002D3150">
      <w:pPr>
        <w:pStyle w:val="ListParagraph"/>
        <w:numPr>
          <w:ilvl w:val="0"/>
          <w:numId w:val="22"/>
        </w:numPr>
      </w:pPr>
      <w:r>
        <w:t xml:space="preserve">Click on the </w:t>
      </w:r>
      <w:r w:rsidR="00F05654">
        <w:t xml:space="preserve">Sickness </w:t>
      </w:r>
      <w:r w:rsidR="009D6C5F">
        <w:t xml:space="preserve">Absence </w:t>
      </w:r>
      <w:r>
        <w:t>folder in the LINKS section of the person summary card</w:t>
      </w:r>
      <w:r w:rsidR="003A3DB9">
        <w:t xml:space="preserve"> (</w:t>
      </w:r>
      <w:r w:rsidR="007B0B63">
        <w:t>the LINKS section is at the bottom</w:t>
      </w:r>
      <w:r w:rsidR="003A3DB9">
        <w:t>)</w:t>
      </w:r>
      <w:r>
        <w:t>.</w:t>
      </w:r>
    </w:p>
    <w:p w14:paraId="7CA662D7" w14:textId="7B93D0B1" w:rsidR="00453E6C" w:rsidRDefault="00453E6C" w:rsidP="00453E6C">
      <w:pPr>
        <w:pStyle w:val="ListParagraph"/>
        <w:numPr>
          <w:ilvl w:val="0"/>
          <w:numId w:val="0"/>
        </w:numPr>
        <w:ind w:left="720"/>
      </w:pPr>
    </w:p>
    <w:p w14:paraId="75555F6C" w14:textId="0E3ECCCB" w:rsidR="002D3150" w:rsidRDefault="002D3150" w:rsidP="002D3150">
      <w:pPr>
        <w:pStyle w:val="ListParagraph"/>
        <w:numPr>
          <w:ilvl w:val="0"/>
          <w:numId w:val="22"/>
        </w:numPr>
      </w:pPr>
      <w:r>
        <w:t>Click on “</w:t>
      </w:r>
      <w:r w:rsidR="00F05654">
        <w:t>Enter Sickness Absence</w:t>
      </w:r>
      <w:r w:rsidR="00280C8E">
        <w:t>”</w:t>
      </w:r>
    </w:p>
    <w:p w14:paraId="0385E76B" w14:textId="08B88F69" w:rsidR="008E59EF" w:rsidRDefault="008E59EF" w:rsidP="00E03E04">
      <w:pPr>
        <w:pStyle w:val="ListParagraph"/>
        <w:numPr>
          <w:ilvl w:val="0"/>
          <w:numId w:val="0"/>
        </w:numPr>
        <w:ind w:left="720"/>
      </w:pPr>
    </w:p>
    <w:p w14:paraId="558D3C00" w14:textId="6EA501B7" w:rsidR="00E03E04" w:rsidRDefault="00E03E04" w:rsidP="00E03E04">
      <w:pPr>
        <w:pStyle w:val="ListParagraph"/>
        <w:numPr>
          <w:ilvl w:val="0"/>
          <w:numId w:val="0"/>
        </w:numPr>
        <w:ind w:left="720"/>
      </w:pPr>
      <w:r>
        <w:t>The form opens</w:t>
      </w:r>
      <w:r w:rsidR="00FA7B11">
        <w:t xml:space="preserve"> as shown in the following image.</w:t>
      </w:r>
    </w:p>
    <w:p w14:paraId="4B3FC4BD" w14:textId="7C05DB33" w:rsidR="00F05654" w:rsidRDefault="00BA6F36" w:rsidP="00E03E04">
      <w:pPr>
        <w:pStyle w:val="ListParagraph"/>
        <w:numPr>
          <w:ilvl w:val="0"/>
          <w:numId w:val="0"/>
        </w:numPr>
        <w:ind w:left="720"/>
      </w:pPr>
      <w:r>
        <w:rPr>
          <w:noProof/>
        </w:rPr>
        <w:lastRenderedPageBreak/>
        <w:drawing>
          <wp:inline distT="0" distB="0" distL="0" distR="0" wp14:anchorId="07B71BC2" wp14:editId="3AB3B50A">
            <wp:extent cx="5554804" cy="4617085"/>
            <wp:effectExtent l="0" t="0" r="8255" b="0"/>
            <wp:docPr id="13" name="Picture 13" descr="Click on “Enter Sickness Ab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lick on “Enter Sickness Absence”"/>
                    <pic:cNvPicPr/>
                  </pic:nvPicPr>
                  <pic:blipFill>
                    <a:blip r:embed="rId11"/>
                    <a:stretch>
                      <a:fillRect/>
                    </a:stretch>
                  </pic:blipFill>
                  <pic:spPr>
                    <a:xfrm>
                      <a:off x="0" y="0"/>
                      <a:ext cx="5562055" cy="4623112"/>
                    </a:xfrm>
                    <a:prstGeom prst="rect">
                      <a:avLst/>
                    </a:prstGeom>
                  </pic:spPr>
                </pic:pic>
              </a:graphicData>
            </a:graphic>
          </wp:inline>
        </w:drawing>
      </w:r>
    </w:p>
    <w:p w14:paraId="660DC0E6" w14:textId="77777777" w:rsidR="00795469" w:rsidRDefault="00795469" w:rsidP="00795469">
      <w:pPr>
        <w:pStyle w:val="ListParagraph"/>
        <w:numPr>
          <w:ilvl w:val="0"/>
          <w:numId w:val="0"/>
        </w:numPr>
        <w:ind w:left="720"/>
      </w:pPr>
    </w:p>
    <w:p w14:paraId="1B5871F5" w14:textId="7C15A953" w:rsidR="00E03E04" w:rsidRDefault="00E03E04" w:rsidP="002D3150">
      <w:pPr>
        <w:pStyle w:val="ListParagraph"/>
        <w:numPr>
          <w:ilvl w:val="0"/>
          <w:numId w:val="22"/>
        </w:numPr>
      </w:pPr>
      <w:r>
        <w:t xml:space="preserve">Select the </w:t>
      </w:r>
      <w:r w:rsidR="009D6C5F">
        <w:t>Absence Period</w:t>
      </w:r>
      <w:r w:rsidR="00630F7F">
        <w:t xml:space="preserve"> from the dropdown menu</w:t>
      </w:r>
      <w:r>
        <w:t xml:space="preserve"> e.g. </w:t>
      </w:r>
      <w:r w:rsidR="00667BFA">
        <w:t xml:space="preserve">More than one day or </w:t>
      </w:r>
      <w:r w:rsidR="009D6C5F">
        <w:t>Full day</w:t>
      </w:r>
      <w:r w:rsidR="00BF32B8">
        <w:t>.</w:t>
      </w:r>
    </w:p>
    <w:p w14:paraId="57D80A2F" w14:textId="2907A389" w:rsidR="00B24AA5" w:rsidRDefault="00667BFA" w:rsidP="00B24AA5">
      <w:pPr>
        <w:pStyle w:val="ListParagraph"/>
        <w:numPr>
          <w:ilvl w:val="0"/>
          <w:numId w:val="0"/>
        </w:numPr>
        <w:ind w:left="720"/>
      </w:pPr>
      <w:r>
        <w:t xml:space="preserve">Please note if Part day is selected further detail becomes available and you </w:t>
      </w:r>
      <w:r w:rsidR="00E63C5D">
        <w:t>select Half Day – PM or Half Day –</w:t>
      </w:r>
      <w:r w:rsidR="00B24AA5">
        <w:t xml:space="preserve"> AM. It is also possible to select Half Day – PM in the Absence start type if the absence is ‘More than one day’ and the employee worked part of the day they began their sickness absence.</w:t>
      </w:r>
    </w:p>
    <w:p w14:paraId="3CCEE013" w14:textId="4438F33B" w:rsidR="00E03E04" w:rsidRDefault="00E03E04" w:rsidP="00B24AA5">
      <w:pPr>
        <w:pStyle w:val="ListParagraph"/>
        <w:numPr>
          <w:ilvl w:val="0"/>
          <w:numId w:val="22"/>
        </w:numPr>
      </w:pPr>
      <w:r>
        <w:t xml:space="preserve">Enter </w:t>
      </w:r>
      <w:r w:rsidR="009D6C5F">
        <w:t xml:space="preserve">the Absence start date </w:t>
      </w:r>
      <w:r>
        <w:t>DD/MM/YY or select from calendar button</w:t>
      </w:r>
    </w:p>
    <w:p w14:paraId="7D97A9C0" w14:textId="16590A4B" w:rsidR="00BF32B8" w:rsidRDefault="00BF32B8" w:rsidP="002D3150">
      <w:pPr>
        <w:pStyle w:val="ListParagraph"/>
        <w:numPr>
          <w:ilvl w:val="0"/>
          <w:numId w:val="22"/>
        </w:numPr>
      </w:pPr>
      <w:r>
        <w:t xml:space="preserve">Enter the Absence end date (if </w:t>
      </w:r>
      <w:r w:rsidR="00E63C5D">
        <w:t>necessary</w:t>
      </w:r>
      <w:r>
        <w:t>).</w:t>
      </w:r>
    </w:p>
    <w:p w14:paraId="471704BF" w14:textId="47A11FA9" w:rsidR="00E03E04" w:rsidRDefault="009D6C5F" w:rsidP="002D3150">
      <w:pPr>
        <w:pStyle w:val="ListParagraph"/>
        <w:numPr>
          <w:ilvl w:val="0"/>
          <w:numId w:val="22"/>
        </w:numPr>
      </w:pPr>
      <w:r>
        <w:t>Select</w:t>
      </w:r>
      <w:r w:rsidR="00E03E04">
        <w:t xml:space="preserve"> </w:t>
      </w:r>
      <w:r>
        <w:t xml:space="preserve">the </w:t>
      </w:r>
      <w:r w:rsidR="00BF32B8">
        <w:t xml:space="preserve">Absence </w:t>
      </w:r>
      <w:r>
        <w:t>type</w:t>
      </w:r>
      <w:r w:rsidR="00BF32B8">
        <w:t xml:space="preserve"> from the dropdown menu</w:t>
      </w:r>
      <w:r>
        <w:t xml:space="preserve"> e.g. </w:t>
      </w:r>
      <w:r w:rsidR="00E63C5D">
        <w:t xml:space="preserve">‘Sickness’ or ‘Sickness – Disability </w:t>
      </w:r>
      <w:r w:rsidR="00B24AA5">
        <w:t>Related’ etc.</w:t>
      </w:r>
    </w:p>
    <w:p w14:paraId="47D1433B" w14:textId="1D032F3F" w:rsidR="00E63C5D" w:rsidRDefault="00E63C5D" w:rsidP="002D3150">
      <w:pPr>
        <w:pStyle w:val="ListParagraph"/>
        <w:numPr>
          <w:ilvl w:val="0"/>
          <w:numId w:val="22"/>
        </w:numPr>
      </w:pPr>
      <w:r>
        <w:t>Select the Absence reason from the dropdown menu.</w:t>
      </w:r>
    </w:p>
    <w:p w14:paraId="4141A880" w14:textId="415155B3" w:rsidR="003A3DB9" w:rsidRDefault="003A3DB9" w:rsidP="002D3150">
      <w:pPr>
        <w:pStyle w:val="ListParagraph"/>
        <w:numPr>
          <w:ilvl w:val="0"/>
          <w:numId w:val="22"/>
        </w:numPr>
      </w:pPr>
      <w:r>
        <w:t xml:space="preserve">Click on </w:t>
      </w:r>
      <w:r w:rsidR="00BF32B8">
        <w:t>Calculate</w:t>
      </w:r>
    </w:p>
    <w:p w14:paraId="4EB6EE52" w14:textId="54193EDA" w:rsidR="00E03E04" w:rsidRDefault="00E63C5D" w:rsidP="008F422C">
      <w:pPr>
        <w:pStyle w:val="ListParagraph"/>
        <w:numPr>
          <w:ilvl w:val="0"/>
          <w:numId w:val="0"/>
        </w:numPr>
        <w:ind w:left="720"/>
      </w:pPr>
      <w:r>
        <w:t>Please note that clicking on Calculate saves the absence.</w:t>
      </w:r>
    </w:p>
    <w:p w14:paraId="35537815" w14:textId="653E92D2" w:rsidR="00B24AA5" w:rsidRDefault="005B0CA6" w:rsidP="00373459">
      <w:pPr>
        <w:pStyle w:val="Heading2"/>
      </w:pPr>
      <w:r>
        <w:lastRenderedPageBreak/>
        <w:t>Ending a Sickness Absence</w:t>
      </w:r>
    </w:p>
    <w:p w14:paraId="618D6CCF" w14:textId="77777777" w:rsidR="00373459" w:rsidRDefault="00373459" w:rsidP="00373459">
      <w:pPr>
        <w:pStyle w:val="ListParagraph"/>
        <w:numPr>
          <w:ilvl w:val="0"/>
          <w:numId w:val="23"/>
        </w:numPr>
      </w:pPr>
      <w:r>
        <w:t xml:space="preserve">Open </w:t>
      </w:r>
      <w:proofErr w:type="spellStart"/>
      <w:r>
        <w:t>iTrent</w:t>
      </w:r>
      <w:proofErr w:type="spellEnd"/>
      <w:r>
        <w:t xml:space="preserve"> Electric</w:t>
      </w:r>
    </w:p>
    <w:p w14:paraId="09942A07" w14:textId="77777777" w:rsidR="00373459" w:rsidRDefault="00373459" w:rsidP="00373459">
      <w:pPr>
        <w:pStyle w:val="ListParagraph"/>
        <w:numPr>
          <w:ilvl w:val="0"/>
          <w:numId w:val="23"/>
        </w:numPr>
      </w:pPr>
      <w:r>
        <w:t>Click on People in your main menu.</w:t>
      </w:r>
    </w:p>
    <w:p w14:paraId="141D0671" w14:textId="29542CA3" w:rsidR="00373459" w:rsidRDefault="00BA6F36" w:rsidP="00373459">
      <w:pPr>
        <w:pStyle w:val="ListParagraph"/>
        <w:numPr>
          <w:ilvl w:val="0"/>
          <w:numId w:val="0"/>
        </w:numPr>
        <w:ind w:left="720"/>
      </w:pPr>
      <w:r>
        <w:rPr>
          <w:noProof/>
        </w:rPr>
        <w:drawing>
          <wp:inline distT="0" distB="0" distL="0" distR="0" wp14:anchorId="1D4142D5" wp14:editId="68BDFE52">
            <wp:extent cx="2571750" cy="2412509"/>
            <wp:effectExtent l="0" t="0" r="0" b="6985"/>
            <wp:docPr id="14" name="Picture 14" descr="Click o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ick on People "/>
                    <pic:cNvPicPr/>
                  </pic:nvPicPr>
                  <pic:blipFill>
                    <a:blip r:embed="rId12"/>
                    <a:stretch>
                      <a:fillRect/>
                    </a:stretch>
                  </pic:blipFill>
                  <pic:spPr>
                    <a:xfrm>
                      <a:off x="0" y="0"/>
                      <a:ext cx="2574993" cy="2415551"/>
                    </a:xfrm>
                    <a:prstGeom prst="rect">
                      <a:avLst/>
                    </a:prstGeom>
                  </pic:spPr>
                </pic:pic>
              </a:graphicData>
            </a:graphic>
          </wp:inline>
        </w:drawing>
      </w:r>
    </w:p>
    <w:p w14:paraId="388CE3DC" w14:textId="0A39ADBF" w:rsidR="00373459" w:rsidRDefault="00373459" w:rsidP="00373459">
      <w:pPr>
        <w:pStyle w:val="ListParagraph"/>
        <w:numPr>
          <w:ilvl w:val="0"/>
          <w:numId w:val="23"/>
        </w:numPr>
      </w:pPr>
      <w:r>
        <w:t>Select the employee from your list of reporting employees or by searching for the employee (as shown in the following image).</w:t>
      </w:r>
    </w:p>
    <w:p w14:paraId="61CB1EAC" w14:textId="38199B3B" w:rsidR="00BA6F36" w:rsidRDefault="00BA6F36" w:rsidP="00BA6F36">
      <w:pPr>
        <w:pStyle w:val="ListParagraph"/>
        <w:numPr>
          <w:ilvl w:val="0"/>
          <w:numId w:val="0"/>
        </w:numPr>
        <w:ind w:left="720"/>
      </w:pPr>
    </w:p>
    <w:p w14:paraId="4964F82E" w14:textId="19F00E49" w:rsidR="00BA6F36" w:rsidRDefault="00BA6F36" w:rsidP="00BA6F36">
      <w:pPr>
        <w:pStyle w:val="ListParagraph"/>
        <w:numPr>
          <w:ilvl w:val="0"/>
          <w:numId w:val="0"/>
        </w:numPr>
        <w:ind w:left="720"/>
      </w:pPr>
      <w:r>
        <w:rPr>
          <w:noProof/>
        </w:rPr>
        <w:drawing>
          <wp:inline distT="0" distB="0" distL="0" distR="0" wp14:anchorId="2960C383" wp14:editId="7FBD3E28">
            <wp:extent cx="2292742" cy="3314700"/>
            <wp:effectExtent l="0" t="0" r="0" b="0"/>
            <wp:docPr id="15" name="Picture 15" descr="Select the employ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elect the employee "/>
                    <pic:cNvPicPr/>
                  </pic:nvPicPr>
                  <pic:blipFill>
                    <a:blip r:embed="rId13"/>
                    <a:stretch>
                      <a:fillRect/>
                    </a:stretch>
                  </pic:blipFill>
                  <pic:spPr>
                    <a:xfrm>
                      <a:off x="0" y="0"/>
                      <a:ext cx="2296522" cy="3320164"/>
                    </a:xfrm>
                    <a:prstGeom prst="rect">
                      <a:avLst/>
                    </a:prstGeom>
                  </pic:spPr>
                </pic:pic>
              </a:graphicData>
            </a:graphic>
          </wp:inline>
        </w:drawing>
      </w:r>
    </w:p>
    <w:p w14:paraId="100E3B5A" w14:textId="05020B42" w:rsidR="00373459" w:rsidRDefault="00373459" w:rsidP="00373459">
      <w:pPr>
        <w:pStyle w:val="ListParagraph"/>
        <w:numPr>
          <w:ilvl w:val="0"/>
          <w:numId w:val="0"/>
        </w:numPr>
        <w:ind w:left="720"/>
      </w:pPr>
    </w:p>
    <w:p w14:paraId="0D07A9AA" w14:textId="77777777" w:rsidR="00373459" w:rsidRDefault="00373459" w:rsidP="00373459">
      <w:pPr>
        <w:pStyle w:val="ListParagraph"/>
        <w:numPr>
          <w:ilvl w:val="0"/>
          <w:numId w:val="0"/>
        </w:numPr>
        <w:ind w:left="720"/>
      </w:pPr>
      <w:r>
        <w:t>The person summary card will display.</w:t>
      </w:r>
    </w:p>
    <w:p w14:paraId="7A049A8C" w14:textId="77777777" w:rsidR="00373459" w:rsidRDefault="00373459" w:rsidP="00373459">
      <w:pPr>
        <w:pStyle w:val="ListParagraph"/>
        <w:numPr>
          <w:ilvl w:val="0"/>
          <w:numId w:val="0"/>
        </w:numPr>
        <w:ind w:left="720"/>
      </w:pPr>
    </w:p>
    <w:p w14:paraId="1DA9EB1E" w14:textId="77777777" w:rsidR="00373459" w:rsidRDefault="00373459" w:rsidP="00373459">
      <w:pPr>
        <w:pStyle w:val="ListParagraph"/>
        <w:numPr>
          <w:ilvl w:val="0"/>
          <w:numId w:val="23"/>
        </w:numPr>
      </w:pPr>
      <w:r>
        <w:lastRenderedPageBreak/>
        <w:t>Click on the Sickness Absence folder in the LINKS section of the person summary card (the LINKS section is at the bottom).</w:t>
      </w:r>
    </w:p>
    <w:p w14:paraId="1AAD93ED" w14:textId="77777777" w:rsidR="00373459" w:rsidRDefault="00373459" w:rsidP="00373459">
      <w:pPr>
        <w:pStyle w:val="ListParagraph"/>
        <w:numPr>
          <w:ilvl w:val="0"/>
          <w:numId w:val="0"/>
        </w:numPr>
        <w:ind w:left="720"/>
      </w:pPr>
    </w:p>
    <w:p w14:paraId="1D6B16A3" w14:textId="416F0FF1" w:rsidR="00962F33" w:rsidRDefault="00373459" w:rsidP="00962F33">
      <w:pPr>
        <w:pStyle w:val="ListParagraph"/>
        <w:numPr>
          <w:ilvl w:val="0"/>
          <w:numId w:val="23"/>
        </w:numPr>
      </w:pPr>
      <w:r>
        <w:t>Click on “</w:t>
      </w:r>
      <w:r w:rsidR="00962F33">
        <w:t>Sickness Absence details</w:t>
      </w:r>
      <w:r>
        <w:t>”</w:t>
      </w:r>
    </w:p>
    <w:p w14:paraId="71114C09" w14:textId="0346478E" w:rsidR="00962F33" w:rsidRDefault="0044567E" w:rsidP="00373459">
      <w:pPr>
        <w:pStyle w:val="ListParagraph"/>
        <w:numPr>
          <w:ilvl w:val="0"/>
          <w:numId w:val="23"/>
        </w:numPr>
      </w:pPr>
      <w:r>
        <w:t>Select the sickness absence you want to end from the list that appears in the menu on the left of the screen</w:t>
      </w:r>
    </w:p>
    <w:p w14:paraId="3A33B5BA" w14:textId="425B9897" w:rsidR="0044567E" w:rsidRDefault="00BA6F36" w:rsidP="0044567E">
      <w:pPr>
        <w:pStyle w:val="ListParagraph"/>
        <w:numPr>
          <w:ilvl w:val="0"/>
          <w:numId w:val="0"/>
        </w:numPr>
        <w:ind w:left="720"/>
      </w:pPr>
      <w:r>
        <w:rPr>
          <w:noProof/>
        </w:rPr>
        <w:drawing>
          <wp:inline distT="0" distB="0" distL="0" distR="0" wp14:anchorId="05FF0892" wp14:editId="2047A15B">
            <wp:extent cx="2600325" cy="5067300"/>
            <wp:effectExtent l="0" t="0" r="9525" b="0"/>
            <wp:docPr id="16" name="Picture 16" descr="Select the sickness abs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elect the sickness absence "/>
                    <pic:cNvPicPr/>
                  </pic:nvPicPr>
                  <pic:blipFill>
                    <a:blip r:embed="rId14"/>
                    <a:stretch>
                      <a:fillRect/>
                    </a:stretch>
                  </pic:blipFill>
                  <pic:spPr>
                    <a:xfrm>
                      <a:off x="0" y="0"/>
                      <a:ext cx="2600325" cy="5067300"/>
                    </a:xfrm>
                    <a:prstGeom prst="rect">
                      <a:avLst/>
                    </a:prstGeom>
                  </pic:spPr>
                </pic:pic>
              </a:graphicData>
            </a:graphic>
          </wp:inline>
        </w:drawing>
      </w:r>
    </w:p>
    <w:p w14:paraId="49C7A2C1" w14:textId="0FC5CA14" w:rsidR="0044567E" w:rsidRDefault="0044567E" w:rsidP="0044567E">
      <w:pPr>
        <w:pStyle w:val="ListParagraph"/>
        <w:numPr>
          <w:ilvl w:val="0"/>
          <w:numId w:val="0"/>
        </w:numPr>
        <w:ind w:left="720"/>
      </w:pPr>
      <w:r>
        <w:t>Please note this menu can be expanded for further details (if required) by clicking on the tab with three vertical lines on the edge of the menu.</w:t>
      </w:r>
    </w:p>
    <w:p w14:paraId="6869A187" w14:textId="77777777" w:rsidR="00373459" w:rsidRDefault="00373459" w:rsidP="00373459">
      <w:pPr>
        <w:pStyle w:val="ListParagraph"/>
        <w:numPr>
          <w:ilvl w:val="0"/>
          <w:numId w:val="0"/>
        </w:numPr>
        <w:ind w:left="720"/>
      </w:pPr>
    </w:p>
    <w:p w14:paraId="3766B95F" w14:textId="4496389F" w:rsidR="00373459" w:rsidRDefault="00373459" w:rsidP="00373459">
      <w:pPr>
        <w:pStyle w:val="ListParagraph"/>
        <w:numPr>
          <w:ilvl w:val="0"/>
          <w:numId w:val="0"/>
        </w:numPr>
        <w:ind w:left="720"/>
      </w:pPr>
      <w:r>
        <w:t xml:space="preserve">The </w:t>
      </w:r>
      <w:r w:rsidR="0044567E">
        <w:t xml:space="preserve">Sickness Absence </w:t>
      </w:r>
      <w:r>
        <w:t xml:space="preserve">form </w:t>
      </w:r>
      <w:r w:rsidR="0044567E">
        <w:t xml:space="preserve">then </w:t>
      </w:r>
      <w:r>
        <w:t>opens as shown in the following image.</w:t>
      </w:r>
    </w:p>
    <w:p w14:paraId="2C935C48" w14:textId="5C3068C0" w:rsidR="005B0CA6" w:rsidRDefault="00287ABC" w:rsidP="00B24AA5">
      <w:pPr>
        <w:ind w:left="720" w:hanging="360"/>
      </w:pPr>
      <w:r>
        <w:rPr>
          <w:noProof/>
        </w:rPr>
        <w:lastRenderedPageBreak/>
        <w:drawing>
          <wp:inline distT="0" distB="0" distL="0" distR="0" wp14:anchorId="482F644B" wp14:editId="2A4E56CA">
            <wp:extent cx="5889510" cy="4946650"/>
            <wp:effectExtent l="0" t="0" r="0" b="6350"/>
            <wp:docPr id="17" name="Picture 17" descr="The Sickness Absence form then op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Sickness Absence form then opens "/>
                    <pic:cNvPicPr/>
                  </pic:nvPicPr>
                  <pic:blipFill>
                    <a:blip r:embed="rId15"/>
                    <a:stretch>
                      <a:fillRect/>
                    </a:stretch>
                  </pic:blipFill>
                  <pic:spPr>
                    <a:xfrm>
                      <a:off x="0" y="0"/>
                      <a:ext cx="5894902" cy="4951179"/>
                    </a:xfrm>
                    <a:prstGeom prst="rect">
                      <a:avLst/>
                    </a:prstGeom>
                  </pic:spPr>
                </pic:pic>
              </a:graphicData>
            </a:graphic>
          </wp:inline>
        </w:drawing>
      </w:r>
    </w:p>
    <w:p w14:paraId="5DB297A7" w14:textId="3C395C85" w:rsidR="00B25E3A" w:rsidRDefault="00B25E3A" w:rsidP="00B25E3A">
      <w:pPr>
        <w:pStyle w:val="ListParagraph"/>
        <w:numPr>
          <w:ilvl w:val="0"/>
          <w:numId w:val="23"/>
        </w:numPr>
      </w:pPr>
      <w:r>
        <w:t>Enter the absence end date</w:t>
      </w:r>
    </w:p>
    <w:p w14:paraId="7F9F3DF8" w14:textId="75E0468E" w:rsidR="00B25E3A" w:rsidRDefault="00B25E3A" w:rsidP="00B25E3A">
      <w:pPr>
        <w:pStyle w:val="ListParagraph"/>
        <w:numPr>
          <w:ilvl w:val="0"/>
          <w:numId w:val="23"/>
        </w:numPr>
      </w:pPr>
      <w:r>
        <w:t>Select the absence end type from the drop down list (if required.)</w:t>
      </w:r>
    </w:p>
    <w:p w14:paraId="37FFBBC9" w14:textId="028DD6F0" w:rsidR="00B25E3A" w:rsidRDefault="00B25E3A" w:rsidP="00B25E3A">
      <w:pPr>
        <w:pStyle w:val="ListParagraph"/>
        <w:numPr>
          <w:ilvl w:val="0"/>
          <w:numId w:val="23"/>
        </w:numPr>
      </w:pPr>
      <w:r>
        <w:t>Click on Calculate.</w:t>
      </w:r>
    </w:p>
    <w:p w14:paraId="167B7182" w14:textId="0BFCF423" w:rsidR="00047B2D" w:rsidRDefault="00047B2D" w:rsidP="00047B2D">
      <w:pPr>
        <w:pStyle w:val="Heading2"/>
      </w:pPr>
      <w:r>
        <w:t>Complete a Pattern Override</w:t>
      </w:r>
    </w:p>
    <w:p w14:paraId="022E8842" w14:textId="3B5A238D" w:rsidR="00047B2D" w:rsidRDefault="00047B2D" w:rsidP="00047B2D">
      <w:r>
        <w:t>If the system does not have the correct working pattern for the employee the ‘Days Lost’ for the sickness absence will not calculate correctly. The working pattern can be overridden in order to correct this as a ‘one off’ to correct the days lost but please also inform HR who will correct the pattern on a permanent basis.</w:t>
      </w:r>
    </w:p>
    <w:p w14:paraId="0C12B73C" w14:textId="3000BF94" w:rsidR="00B860B8" w:rsidRDefault="00B860B8" w:rsidP="00B860B8">
      <w:pPr>
        <w:pStyle w:val="ListParagraph"/>
        <w:numPr>
          <w:ilvl w:val="0"/>
          <w:numId w:val="24"/>
        </w:numPr>
      </w:pPr>
      <w:bookmarkStart w:id="7" w:name="_Hlk131409831"/>
      <w:r>
        <w:t>Open the sickness absence</w:t>
      </w:r>
    </w:p>
    <w:bookmarkEnd w:id="7"/>
    <w:p w14:paraId="76433AD5" w14:textId="3C4C804A" w:rsidR="00B860B8" w:rsidRDefault="00B860B8" w:rsidP="00B860B8">
      <w:pPr>
        <w:pStyle w:val="ListParagraph"/>
        <w:numPr>
          <w:ilvl w:val="0"/>
          <w:numId w:val="24"/>
        </w:numPr>
      </w:pPr>
      <w:r>
        <w:t>Click on the down arrow next to MENU in the Sickness absence details banner.</w:t>
      </w:r>
    </w:p>
    <w:p w14:paraId="73206A11" w14:textId="118B5913" w:rsidR="00B860B8" w:rsidRDefault="00287ABC" w:rsidP="00B860B8">
      <w:r>
        <w:rPr>
          <w:noProof/>
        </w:rPr>
        <w:lastRenderedPageBreak/>
        <w:drawing>
          <wp:inline distT="0" distB="0" distL="0" distR="0" wp14:anchorId="29E4F935" wp14:editId="79EC8A4E">
            <wp:extent cx="6116320" cy="403225"/>
            <wp:effectExtent l="0" t="0" r="0" b="0"/>
            <wp:docPr id="18" name="Picture 18" descr="Open the sickness ab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pen the sickness absence"/>
                    <pic:cNvPicPr/>
                  </pic:nvPicPr>
                  <pic:blipFill>
                    <a:blip r:embed="rId16"/>
                    <a:stretch>
                      <a:fillRect/>
                    </a:stretch>
                  </pic:blipFill>
                  <pic:spPr>
                    <a:xfrm>
                      <a:off x="0" y="0"/>
                      <a:ext cx="6116320" cy="403225"/>
                    </a:xfrm>
                    <a:prstGeom prst="rect">
                      <a:avLst/>
                    </a:prstGeom>
                  </pic:spPr>
                </pic:pic>
              </a:graphicData>
            </a:graphic>
          </wp:inline>
        </w:drawing>
      </w:r>
    </w:p>
    <w:p w14:paraId="50D2B077" w14:textId="4E7B25B2" w:rsidR="00C660E4" w:rsidRDefault="00B860B8" w:rsidP="00C660E4">
      <w:pPr>
        <w:pStyle w:val="ListParagraph"/>
        <w:numPr>
          <w:ilvl w:val="0"/>
          <w:numId w:val="24"/>
        </w:numPr>
      </w:pPr>
      <w:r>
        <w:t>Select Pattern override (Sickness)</w:t>
      </w:r>
    </w:p>
    <w:p w14:paraId="6561ED03" w14:textId="73060697" w:rsidR="00C660E4" w:rsidRDefault="00287ABC" w:rsidP="00C660E4">
      <w:r>
        <w:rPr>
          <w:noProof/>
        </w:rPr>
        <w:drawing>
          <wp:inline distT="0" distB="0" distL="0" distR="0" wp14:anchorId="247B2DB4" wp14:editId="2361DDD4">
            <wp:extent cx="6116320" cy="1899920"/>
            <wp:effectExtent l="0" t="0" r="0" b="5080"/>
            <wp:docPr id="19" name="Picture 19" descr="Select Pattern overr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elect Pattern override "/>
                    <pic:cNvPicPr/>
                  </pic:nvPicPr>
                  <pic:blipFill>
                    <a:blip r:embed="rId17"/>
                    <a:stretch>
                      <a:fillRect/>
                    </a:stretch>
                  </pic:blipFill>
                  <pic:spPr>
                    <a:xfrm>
                      <a:off x="0" y="0"/>
                      <a:ext cx="6116320" cy="1899920"/>
                    </a:xfrm>
                    <a:prstGeom prst="rect">
                      <a:avLst/>
                    </a:prstGeom>
                  </pic:spPr>
                </pic:pic>
              </a:graphicData>
            </a:graphic>
          </wp:inline>
        </w:drawing>
      </w:r>
    </w:p>
    <w:p w14:paraId="521281D7" w14:textId="067FA7EB" w:rsidR="00B860B8" w:rsidRDefault="00B860B8" w:rsidP="00B860B8">
      <w:pPr>
        <w:pStyle w:val="ListParagraph"/>
        <w:numPr>
          <w:ilvl w:val="0"/>
          <w:numId w:val="0"/>
        </w:numPr>
        <w:ind w:left="720"/>
      </w:pPr>
      <w:r>
        <w:t>The Pattern override form opens as follows:</w:t>
      </w:r>
    </w:p>
    <w:p w14:paraId="5B2ABEDA" w14:textId="7DCF4688" w:rsidR="00B860B8" w:rsidRDefault="00287ABC" w:rsidP="00B860B8">
      <w:r>
        <w:rPr>
          <w:noProof/>
        </w:rPr>
        <w:drawing>
          <wp:inline distT="0" distB="0" distL="0" distR="0" wp14:anchorId="13D1D348" wp14:editId="5919C4A5">
            <wp:extent cx="6116320" cy="4454525"/>
            <wp:effectExtent l="0" t="0" r="0" b="3175"/>
            <wp:docPr id="20" name="Picture 20" descr="The Pattern override form op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e Pattern override form opens "/>
                    <pic:cNvPicPr/>
                  </pic:nvPicPr>
                  <pic:blipFill>
                    <a:blip r:embed="rId18"/>
                    <a:stretch>
                      <a:fillRect/>
                    </a:stretch>
                  </pic:blipFill>
                  <pic:spPr>
                    <a:xfrm>
                      <a:off x="0" y="0"/>
                      <a:ext cx="6116320" cy="4454525"/>
                    </a:xfrm>
                    <a:prstGeom prst="rect">
                      <a:avLst/>
                    </a:prstGeom>
                  </pic:spPr>
                </pic:pic>
              </a:graphicData>
            </a:graphic>
          </wp:inline>
        </w:drawing>
      </w:r>
    </w:p>
    <w:p w14:paraId="7AB3A5B9" w14:textId="6C8A0F63" w:rsidR="00B860B8" w:rsidRDefault="00C660E4" w:rsidP="00B860B8">
      <w:pPr>
        <w:pStyle w:val="ListParagraph"/>
        <w:numPr>
          <w:ilvl w:val="0"/>
          <w:numId w:val="24"/>
        </w:numPr>
      </w:pPr>
      <w:r>
        <w:lastRenderedPageBreak/>
        <w:t>Amend the days as necessary</w:t>
      </w:r>
    </w:p>
    <w:p w14:paraId="077D38B0" w14:textId="59B016D5" w:rsidR="00C660E4" w:rsidRDefault="00C660E4" w:rsidP="00B860B8">
      <w:pPr>
        <w:pStyle w:val="ListParagraph"/>
        <w:numPr>
          <w:ilvl w:val="0"/>
          <w:numId w:val="24"/>
        </w:numPr>
      </w:pPr>
      <w:r>
        <w:t>Click Validate to check the Total (if required)</w:t>
      </w:r>
    </w:p>
    <w:p w14:paraId="5368CDA2" w14:textId="2CE51A30" w:rsidR="00C660E4" w:rsidRDefault="00C660E4" w:rsidP="00B860B8">
      <w:pPr>
        <w:pStyle w:val="ListParagraph"/>
        <w:numPr>
          <w:ilvl w:val="0"/>
          <w:numId w:val="24"/>
        </w:numPr>
      </w:pPr>
      <w:r>
        <w:t>Click Save</w:t>
      </w:r>
    </w:p>
    <w:p w14:paraId="6C2A5E7B" w14:textId="1D72C077" w:rsidR="000E19FE" w:rsidRDefault="000E19FE" w:rsidP="00B860B8">
      <w:pPr>
        <w:pStyle w:val="ListParagraph"/>
        <w:numPr>
          <w:ilvl w:val="0"/>
          <w:numId w:val="24"/>
        </w:numPr>
      </w:pPr>
      <w:r>
        <w:t>Recalculate the sickness absence if required.</w:t>
      </w:r>
      <w:bookmarkEnd w:id="1"/>
      <w:bookmarkEnd w:id="2"/>
      <w:bookmarkEnd w:id="3"/>
      <w:bookmarkEnd w:id="4"/>
      <w:bookmarkEnd w:id="5"/>
      <w:bookmarkEnd w:id="6"/>
    </w:p>
    <w:sectPr w:rsidR="000E19FE" w:rsidSect="00473D38">
      <w:headerReference w:type="even" r:id="rId19"/>
      <w:headerReference w:type="default" r:id="rId20"/>
      <w:footerReference w:type="even" r:id="rId21"/>
      <w:footerReference w:type="default" r:id="rId22"/>
      <w:headerReference w:type="first" r:id="rId23"/>
      <w:footerReference w:type="first" r:id="rId24"/>
      <w:pgSz w:w="11900" w:h="16840"/>
      <w:pgMar w:top="839" w:right="1134" w:bottom="1089" w:left="1134" w:header="936" w:footer="5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730E" w14:textId="77777777" w:rsidR="00DE1569" w:rsidRDefault="00DE1569" w:rsidP="00CC04F7">
      <w:r>
        <w:separator/>
      </w:r>
    </w:p>
  </w:endnote>
  <w:endnote w:type="continuationSeparator" w:id="0">
    <w:p w14:paraId="3E2A7C79" w14:textId="77777777" w:rsidR="00DE1569" w:rsidRDefault="00DE1569"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586390"/>
      <w:docPartObj>
        <w:docPartGallery w:val="Page Numbers (Bottom of Page)"/>
        <w:docPartUnique/>
      </w:docPartObj>
    </w:sdtPr>
    <w:sdtContent>
      <w:p w14:paraId="24A4CCE3" w14:textId="11CEAE22"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0E7F0D" w:rsidRDefault="000E7F0D" w:rsidP="000E7F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458667"/>
      <w:docPartObj>
        <w:docPartGallery w:val="Page Numbers (Bottom of Page)"/>
        <w:docPartUnique/>
      </w:docPartObj>
    </w:sdtPr>
    <w:sdtContent>
      <w:p w14:paraId="4D4019D7" w14:textId="3AB3A6E1"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77E93">
          <w:rPr>
            <w:rStyle w:val="PageNumber"/>
            <w:noProof/>
          </w:rPr>
          <w:t>6</w:t>
        </w:r>
        <w:r>
          <w:rPr>
            <w:rStyle w:val="PageNumber"/>
          </w:rPr>
          <w:fldChar w:fldCharType="end"/>
        </w:r>
      </w:p>
    </w:sdtContent>
  </w:sdt>
  <w:p w14:paraId="49004222" w14:textId="2FA4AD3F" w:rsidR="00735FBB" w:rsidRDefault="00735FBB" w:rsidP="000E7F0D">
    <w:pPr>
      <w:pStyle w:val="Footer"/>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3FD5" w14:textId="2EF8A27C" w:rsidR="005B1AA1" w:rsidRDefault="005B1AA1">
    <w:pPr>
      <w:pStyle w:val="Footer"/>
    </w:pPr>
    <w:proofErr w:type="spellStart"/>
    <w:r>
      <w:t>Mae'r</w:t>
    </w:r>
    <w:proofErr w:type="spellEnd"/>
    <w:r>
      <w:t xml:space="preserve"> </w:t>
    </w:r>
    <w:proofErr w:type="spellStart"/>
    <w:r>
      <w:t>ddogfen</w:t>
    </w:r>
    <w:proofErr w:type="spellEnd"/>
    <w:r>
      <w:t xml:space="preserve"> hon </w:t>
    </w:r>
    <w:proofErr w:type="spellStart"/>
    <w:r>
      <w:t>ar</w:t>
    </w:r>
    <w:proofErr w:type="spellEnd"/>
    <w:r>
      <w:t xml:space="preserve"> </w:t>
    </w:r>
    <w:proofErr w:type="spellStart"/>
    <w:r>
      <w:t>gael</w:t>
    </w:r>
    <w:proofErr w:type="spellEnd"/>
    <w:r>
      <w:t xml:space="preserve"> </w:t>
    </w:r>
    <w:proofErr w:type="spellStart"/>
    <w:r>
      <w:t>yn</w:t>
    </w:r>
    <w:proofErr w:type="spellEnd"/>
    <w:r>
      <w:t xml:space="preserve"> </w:t>
    </w:r>
    <w:proofErr w:type="spellStart"/>
    <w:r>
      <w:t>Gymraeg</w:t>
    </w:r>
    <w:proofErr w:type="spellEnd"/>
    <w:r>
      <w:t>. This document is available in Welsh.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D2E5" w14:textId="77777777" w:rsidR="00DE1569" w:rsidRDefault="00DE1569" w:rsidP="00CC04F7">
      <w:r>
        <w:separator/>
      </w:r>
    </w:p>
  </w:footnote>
  <w:footnote w:type="continuationSeparator" w:id="0">
    <w:p w14:paraId="634EB837" w14:textId="77777777" w:rsidR="00DE1569" w:rsidRDefault="00DE1569" w:rsidP="00CC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FF30" w14:textId="77777777" w:rsidR="005B1AA1" w:rsidRDefault="005B1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E670" w14:textId="77777777" w:rsidR="005B1AA1" w:rsidRDefault="005B1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5588" w14:textId="77777777" w:rsidR="005B1AA1" w:rsidRDefault="005B1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671F9"/>
    <w:multiLevelType w:val="hybridMultilevel"/>
    <w:tmpl w:val="EA30E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A7D2E"/>
    <w:multiLevelType w:val="hybridMultilevel"/>
    <w:tmpl w:val="E3DC0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F516D0"/>
    <w:multiLevelType w:val="hybridMultilevel"/>
    <w:tmpl w:val="7FE02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143568">
    <w:abstractNumId w:val="8"/>
  </w:num>
  <w:num w:numId="2" w16cid:durableId="655840211">
    <w:abstractNumId w:val="0"/>
  </w:num>
  <w:num w:numId="3" w16cid:durableId="782454883">
    <w:abstractNumId w:val="1"/>
  </w:num>
  <w:num w:numId="4" w16cid:durableId="3014867">
    <w:abstractNumId w:val="2"/>
  </w:num>
  <w:num w:numId="5" w16cid:durableId="800077567">
    <w:abstractNumId w:val="3"/>
  </w:num>
  <w:num w:numId="6" w16cid:durableId="1468859176">
    <w:abstractNumId w:val="4"/>
  </w:num>
  <w:num w:numId="7" w16cid:durableId="836579308">
    <w:abstractNumId w:val="5"/>
  </w:num>
  <w:num w:numId="8" w16cid:durableId="696472519">
    <w:abstractNumId w:val="6"/>
  </w:num>
  <w:num w:numId="9" w16cid:durableId="1562907327">
    <w:abstractNumId w:val="7"/>
  </w:num>
  <w:num w:numId="10" w16cid:durableId="1939019175">
    <w:abstractNumId w:val="9"/>
  </w:num>
  <w:num w:numId="11" w16cid:durableId="992562848">
    <w:abstractNumId w:val="11"/>
  </w:num>
  <w:num w:numId="12" w16cid:durableId="899486890">
    <w:abstractNumId w:val="18"/>
  </w:num>
  <w:num w:numId="13" w16cid:durableId="1216308965">
    <w:abstractNumId w:val="13"/>
  </w:num>
  <w:num w:numId="14" w16cid:durableId="696850072">
    <w:abstractNumId w:val="17"/>
  </w:num>
  <w:num w:numId="15" w16cid:durableId="295184838">
    <w:abstractNumId w:val="12"/>
  </w:num>
  <w:num w:numId="16" w16cid:durableId="473912315">
    <w:abstractNumId w:val="8"/>
    <w:lvlOverride w:ilvl="0">
      <w:startOverride w:val="1"/>
    </w:lvlOverride>
  </w:num>
  <w:num w:numId="17" w16cid:durableId="1493326105">
    <w:abstractNumId w:val="10"/>
  </w:num>
  <w:num w:numId="18" w16cid:durableId="1020014117">
    <w:abstractNumId w:val="10"/>
    <w:lvlOverride w:ilvl="0">
      <w:startOverride w:val="1"/>
    </w:lvlOverride>
  </w:num>
  <w:num w:numId="19" w16cid:durableId="1393042138">
    <w:abstractNumId w:val="10"/>
    <w:lvlOverride w:ilvl="0">
      <w:startOverride w:val="1"/>
    </w:lvlOverride>
  </w:num>
  <w:num w:numId="20" w16cid:durableId="727070069">
    <w:abstractNumId w:val="10"/>
    <w:lvlOverride w:ilvl="0">
      <w:startOverride w:val="1"/>
    </w:lvlOverride>
  </w:num>
  <w:num w:numId="21" w16cid:durableId="208736059">
    <w:abstractNumId w:val="10"/>
    <w:lvlOverride w:ilvl="0">
      <w:startOverride w:val="1"/>
    </w:lvlOverride>
  </w:num>
  <w:num w:numId="22" w16cid:durableId="257326414">
    <w:abstractNumId w:val="14"/>
  </w:num>
  <w:num w:numId="23" w16cid:durableId="1583874818">
    <w:abstractNumId w:val="16"/>
  </w:num>
  <w:num w:numId="24" w16cid:durableId="1657412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05"/>
    <w:rsid w:val="00000FF6"/>
    <w:rsid w:val="00004E18"/>
    <w:rsid w:val="00022223"/>
    <w:rsid w:val="00024311"/>
    <w:rsid w:val="00027460"/>
    <w:rsid w:val="00040C6F"/>
    <w:rsid w:val="00044719"/>
    <w:rsid w:val="00047B2D"/>
    <w:rsid w:val="00057256"/>
    <w:rsid w:val="00064E73"/>
    <w:rsid w:val="000701AC"/>
    <w:rsid w:val="00072AA4"/>
    <w:rsid w:val="000802EC"/>
    <w:rsid w:val="000942C9"/>
    <w:rsid w:val="000A5388"/>
    <w:rsid w:val="000B14AF"/>
    <w:rsid w:val="000B52C7"/>
    <w:rsid w:val="000C48F9"/>
    <w:rsid w:val="000D710A"/>
    <w:rsid w:val="000D76C9"/>
    <w:rsid w:val="000E19FE"/>
    <w:rsid w:val="000E1A2F"/>
    <w:rsid w:val="000E355D"/>
    <w:rsid w:val="000E4D86"/>
    <w:rsid w:val="000E6AA2"/>
    <w:rsid w:val="000E7F0D"/>
    <w:rsid w:val="000F45E5"/>
    <w:rsid w:val="00122FE7"/>
    <w:rsid w:val="00132EF0"/>
    <w:rsid w:val="00136429"/>
    <w:rsid w:val="00137182"/>
    <w:rsid w:val="00141189"/>
    <w:rsid w:val="001532FD"/>
    <w:rsid w:val="00156186"/>
    <w:rsid w:val="001648BF"/>
    <w:rsid w:val="00170F2C"/>
    <w:rsid w:val="001834AB"/>
    <w:rsid w:val="00187D1E"/>
    <w:rsid w:val="001B1A53"/>
    <w:rsid w:val="001D1F38"/>
    <w:rsid w:val="001E12B3"/>
    <w:rsid w:val="001F127B"/>
    <w:rsid w:val="002070AA"/>
    <w:rsid w:val="0020768F"/>
    <w:rsid w:val="00207960"/>
    <w:rsid w:val="00221B78"/>
    <w:rsid w:val="0023021A"/>
    <w:rsid w:val="002372C8"/>
    <w:rsid w:val="00244DC2"/>
    <w:rsid w:val="00273263"/>
    <w:rsid w:val="00274004"/>
    <w:rsid w:val="00280C8E"/>
    <w:rsid w:val="00287ABC"/>
    <w:rsid w:val="002955AC"/>
    <w:rsid w:val="002A3CF9"/>
    <w:rsid w:val="002A4F52"/>
    <w:rsid w:val="002C634B"/>
    <w:rsid w:val="002D3150"/>
    <w:rsid w:val="002D4CA9"/>
    <w:rsid w:val="002F01F8"/>
    <w:rsid w:val="002F0D94"/>
    <w:rsid w:val="002F1E39"/>
    <w:rsid w:val="002F22A7"/>
    <w:rsid w:val="00306AB4"/>
    <w:rsid w:val="00307549"/>
    <w:rsid w:val="00310BDF"/>
    <w:rsid w:val="00314F0D"/>
    <w:rsid w:val="00315653"/>
    <w:rsid w:val="003270A5"/>
    <w:rsid w:val="003330CF"/>
    <w:rsid w:val="003375CE"/>
    <w:rsid w:val="00355C14"/>
    <w:rsid w:val="00357F18"/>
    <w:rsid w:val="0036169D"/>
    <w:rsid w:val="00362D1B"/>
    <w:rsid w:val="00373459"/>
    <w:rsid w:val="00374DE5"/>
    <w:rsid w:val="00377A85"/>
    <w:rsid w:val="003A3DB9"/>
    <w:rsid w:val="003A7126"/>
    <w:rsid w:val="003C2C91"/>
    <w:rsid w:val="003C32C1"/>
    <w:rsid w:val="003E1B9D"/>
    <w:rsid w:val="003E3A95"/>
    <w:rsid w:val="003E4EEB"/>
    <w:rsid w:val="0040157B"/>
    <w:rsid w:val="00401C00"/>
    <w:rsid w:val="00402F22"/>
    <w:rsid w:val="004038A0"/>
    <w:rsid w:val="004122ED"/>
    <w:rsid w:val="00413E4A"/>
    <w:rsid w:val="00420212"/>
    <w:rsid w:val="00420D48"/>
    <w:rsid w:val="00421B61"/>
    <w:rsid w:val="00433AD9"/>
    <w:rsid w:val="0044567E"/>
    <w:rsid w:val="00445FBB"/>
    <w:rsid w:val="00452C5B"/>
    <w:rsid w:val="00453E6C"/>
    <w:rsid w:val="00465955"/>
    <w:rsid w:val="004708FA"/>
    <w:rsid w:val="00470D1A"/>
    <w:rsid w:val="00473D38"/>
    <w:rsid w:val="00475E68"/>
    <w:rsid w:val="0049170B"/>
    <w:rsid w:val="004A01E4"/>
    <w:rsid w:val="004A5D07"/>
    <w:rsid w:val="004A7155"/>
    <w:rsid w:val="004D3454"/>
    <w:rsid w:val="004D744A"/>
    <w:rsid w:val="004E76E7"/>
    <w:rsid w:val="004F0D7F"/>
    <w:rsid w:val="004F19EE"/>
    <w:rsid w:val="00507B3A"/>
    <w:rsid w:val="005108DF"/>
    <w:rsid w:val="00514C72"/>
    <w:rsid w:val="00517ADB"/>
    <w:rsid w:val="005644B1"/>
    <w:rsid w:val="00566D77"/>
    <w:rsid w:val="005A18A0"/>
    <w:rsid w:val="005A75DF"/>
    <w:rsid w:val="005B0CA6"/>
    <w:rsid w:val="005B1AA1"/>
    <w:rsid w:val="005C0E0C"/>
    <w:rsid w:val="005D79A3"/>
    <w:rsid w:val="005E1176"/>
    <w:rsid w:val="005E397F"/>
    <w:rsid w:val="005E7650"/>
    <w:rsid w:val="00602304"/>
    <w:rsid w:val="00603B28"/>
    <w:rsid w:val="00604371"/>
    <w:rsid w:val="00622794"/>
    <w:rsid w:val="00630F7F"/>
    <w:rsid w:val="00631361"/>
    <w:rsid w:val="00637A05"/>
    <w:rsid w:val="00646959"/>
    <w:rsid w:val="00654C44"/>
    <w:rsid w:val="0066403E"/>
    <w:rsid w:val="006655DA"/>
    <w:rsid w:val="00667BFA"/>
    <w:rsid w:val="006761E3"/>
    <w:rsid w:val="00680A3C"/>
    <w:rsid w:val="00684E43"/>
    <w:rsid w:val="006A00A6"/>
    <w:rsid w:val="006A2060"/>
    <w:rsid w:val="006B2D86"/>
    <w:rsid w:val="006D55C3"/>
    <w:rsid w:val="006D6AF5"/>
    <w:rsid w:val="006E33D4"/>
    <w:rsid w:val="006F47DD"/>
    <w:rsid w:val="007023B3"/>
    <w:rsid w:val="007025BC"/>
    <w:rsid w:val="00710394"/>
    <w:rsid w:val="00725C45"/>
    <w:rsid w:val="0073376A"/>
    <w:rsid w:val="00735FBB"/>
    <w:rsid w:val="00744E06"/>
    <w:rsid w:val="00745728"/>
    <w:rsid w:val="00761480"/>
    <w:rsid w:val="0076351D"/>
    <w:rsid w:val="00770048"/>
    <w:rsid w:val="00771ADF"/>
    <w:rsid w:val="0077424A"/>
    <w:rsid w:val="00777E93"/>
    <w:rsid w:val="00785A3F"/>
    <w:rsid w:val="007936E4"/>
    <w:rsid w:val="00795469"/>
    <w:rsid w:val="007B0B63"/>
    <w:rsid w:val="007B605B"/>
    <w:rsid w:val="007E3AC9"/>
    <w:rsid w:val="007F3E26"/>
    <w:rsid w:val="00800DA0"/>
    <w:rsid w:val="00803E5B"/>
    <w:rsid w:val="00826B9A"/>
    <w:rsid w:val="008270DD"/>
    <w:rsid w:val="00836D6E"/>
    <w:rsid w:val="008420D5"/>
    <w:rsid w:val="008500D0"/>
    <w:rsid w:val="00854B21"/>
    <w:rsid w:val="00870118"/>
    <w:rsid w:val="00881D43"/>
    <w:rsid w:val="008A0D36"/>
    <w:rsid w:val="008A3799"/>
    <w:rsid w:val="008E59EF"/>
    <w:rsid w:val="008E6E0D"/>
    <w:rsid w:val="008F422C"/>
    <w:rsid w:val="00902FD3"/>
    <w:rsid w:val="00905DF9"/>
    <w:rsid w:val="00913955"/>
    <w:rsid w:val="00931B6C"/>
    <w:rsid w:val="00933D75"/>
    <w:rsid w:val="00947CB9"/>
    <w:rsid w:val="00957475"/>
    <w:rsid w:val="0096172B"/>
    <w:rsid w:val="00962396"/>
    <w:rsid w:val="00962F33"/>
    <w:rsid w:val="0098375C"/>
    <w:rsid w:val="00990C6C"/>
    <w:rsid w:val="009C47B7"/>
    <w:rsid w:val="009D259F"/>
    <w:rsid w:val="009D50C5"/>
    <w:rsid w:val="009D6C5F"/>
    <w:rsid w:val="009F618C"/>
    <w:rsid w:val="00A00EEB"/>
    <w:rsid w:val="00A05F32"/>
    <w:rsid w:val="00A203A4"/>
    <w:rsid w:val="00A3080F"/>
    <w:rsid w:val="00A31745"/>
    <w:rsid w:val="00A31B53"/>
    <w:rsid w:val="00A36D28"/>
    <w:rsid w:val="00A40CA9"/>
    <w:rsid w:val="00A65036"/>
    <w:rsid w:val="00A74E92"/>
    <w:rsid w:val="00A83C8E"/>
    <w:rsid w:val="00A91DC0"/>
    <w:rsid w:val="00AA6623"/>
    <w:rsid w:val="00AB752F"/>
    <w:rsid w:val="00AC40BB"/>
    <w:rsid w:val="00AC53E7"/>
    <w:rsid w:val="00AD5B89"/>
    <w:rsid w:val="00AD6E09"/>
    <w:rsid w:val="00AF0CCA"/>
    <w:rsid w:val="00AF2597"/>
    <w:rsid w:val="00AF434F"/>
    <w:rsid w:val="00AF527F"/>
    <w:rsid w:val="00B00985"/>
    <w:rsid w:val="00B24AA5"/>
    <w:rsid w:val="00B25E3A"/>
    <w:rsid w:val="00B32CF9"/>
    <w:rsid w:val="00B34449"/>
    <w:rsid w:val="00B458EB"/>
    <w:rsid w:val="00B535BF"/>
    <w:rsid w:val="00B626AC"/>
    <w:rsid w:val="00B80692"/>
    <w:rsid w:val="00B860B8"/>
    <w:rsid w:val="00B921D9"/>
    <w:rsid w:val="00BA3352"/>
    <w:rsid w:val="00BA6F36"/>
    <w:rsid w:val="00BB1B0D"/>
    <w:rsid w:val="00BE674D"/>
    <w:rsid w:val="00BF32B8"/>
    <w:rsid w:val="00BF3810"/>
    <w:rsid w:val="00C0671D"/>
    <w:rsid w:val="00C34EEC"/>
    <w:rsid w:val="00C376CF"/>
    <w:rsid w:val="00C45448"/>
    <w:rsid w:val="00C60C45"/>
    <w:rsid w:val="00C63052"/>
    <w:rsid w:val="00C660E4"/>
    <w:rsid w:val="00C840AC"/>
    <w:rsid w:val="00C86533"/>
    <w:rsid w:val="00CA156B"/>
    <w:rsid w:val="00CB63E3"/>
    <w:rsid w:val="00CC04F7"/>
    <w:rsid w:val="00CD5C88"/>
    <w:rsid w:val="00CE5CFC"/>
    <w:rsid w:val="00D24078"/>
    <w:rsid w:val="00D31BFA"/>
    <w:rsid w:val="00D349DA"/>
    <w:rsid w:val="00D37E8C"/>
    <w:rsid w:val="00D40D2B"/>
    <w:rsid w:val="00D46D9A"/>
    <w:rsid w:val="00D5122A"/>
    <w:rsid w:val="00D513F1"/>
    <w:rsid w:val="00D53FA9"/>
    <w:rsid w:val="00D659F4"/>
    <w:rsid w:val="00D71865"/>
    <w:rsid w:val="00D7515C"/>
    <w:rsid w:val="00D82D82"/>
    <w:rsid w:val="00D87D2C"/>
    <w:rsid w:val="00D940D6"/>
    <w:rsid w:val="00D95E40"/>
    <w:rsid w:val="00DA7CAD"/>
    <w:rsid w:val="00DC3B46"/>
    <w:rsid w:val="00DE1569"/>
    <w:rsid w:val="00DE5FE7"/>
    <w:rsid w:val="00DF0564"/>
    <w:rsid w:val="00E03E04"/>
    <w:rsid w:val="00E070A7"/>
    <w:rsid w:val="00E2621F"/>
    <w:rsid w:val="00E32A7D"/>
    <w:rsid w:val="00E3571B"/>
    <w:rsid w:val="00E36113"/>
    <w:rsid w:val="00E418AC"/>
    <w:rsid w:val="00E42331"/>
    <w:rsid w:val="00E47BCE"/>
    <w:rsid w:val="00E52543"/>
    <w:rsid w:val="00E53246"/>
    <w:rsid w:val="00E53FCD"/>
    <w:rsid w:val="00E5610F"/>
    <w:rsid w:val="00E572C6"/>
    <w:rsid w:val="00E63C5D"/>
    <w:rsid w:val="00E75FFF"/>
    <w:rsid w:val="00E76CF0"/>
    <w:rsid w:val="00E77282"/>
    <w:rsid w:val="00E80040"/>
    <w:rsid w:val="00EA76DB"/>
    <w:rsid w:val="00EC5A0E"/>
    <w:rsid w:val="00ED6F0B"/>
    <w:rsid w:val="00EE0734"/>
    <w:rsid w:val="00EF1558"/>
    <w:rsid w:val="00EF1E97"/>
    <w:rsid w:val="00EF27F8"/>
    <w:rsid w:val="00F05654"/>
    <w:rsid w:val="00F25BC6"/>
    <w:rsid w:val="00F32A7E"/>
    <w:rsid w:val="00F376F4"/>
    <w:rsid w:val="00F72E93"/>
    <w:rsid w:val="00F76029"/>
    <w:rsid w:val="00F8137E"/>
    <w:rsid w:val="00FA1DE1"/>
    <w:rsid w:val="00FA4EBB"/>
    <w:rsid w:val="00FA7B11"/>
    <w:rsid w:val="00FB7A9D"/>
    <w:rsid w:val="00FB7FF0"/>
    <w:rsid w:val="00FC2BE7"/>
    <w:rsid w:val="00FD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CC Normal"/>
    <w:qFormat/>
    <w:rsid w:val="00AC53E7"/>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566D77"/>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566D77"/>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11"/>
    <w:semiHidden/>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11"/>
    <w:semiHidden/>
    <w:rsid w:val="006A2060"/>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semiHidden/>
    <w:qFormat/>
    <w:rsid w:val="000B14AF"/>
    <w:pPr>
      <w:numPr>
        <w:numId w:val="17"/>
      </w:numPr>
      <w:spacing w:before="360" w:after="360"/>
    </w:pPr>
    <w:rPr>
      <w:color w:val="000000" w:themeColor="text1"/>
    </w:rPr>
  </w:style>
  <w:style w:type="paragraph" w:styleId="NoSpacing">
    <w:name w:val="No Spacing"/>
    <w:uiPriority w:val="2"/>
    <w:semiHidden/>
    <w:rsid w:val="00962396"/>
    <w:rPr>
      <w:rFonts w:ascii="Arial" w:hAnsi="Arial"/>
    </w:rPr>
  </w:style>
  <w:style w:type="character" w:customStyle="1" w:styleId="Heading3Char">
    <w:name w:val="Heading 3 Char"/>
    <w:aliases w:val="DCC_Heading 3 (section) Char"/>
    <w:basedOn w:val="DefaultParagraphFont"/>
    <w:link w:val="Heading3"/>
    <w:uiPriority w:val="1"/>
    <w:rsid w:val="00566D77"/>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unhideWhenUsed/>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6A2060"/>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semiHidden/>
    <w:rsid w:val="00962396"/>
    <w:rPr>
      <w:i/>
      <w:iCs/>
    </w:rPr>
  </w:style>
  <w:style w:type="paragraph" w:styleId="Quote">
    <w:name w:val="Quote"/>
    <w:aliases w:val="DCC_Quote"/>
    <w:basedOn w:val="Normal"/>
    <w:next w:val="Normal"/>
    <w:link w:val="QuoteChar"/>
    <w:uiPriority w:val="29"/>
    <w:semiHidden/>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semiHidden/>
    <w:rsid w:val="006A2060"/>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566D77"/>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semiHidden/>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semiHidden/>
    <w:rsid w:val="009F618C"/>
    <w:pPr>
      <w:spacing w:after="120"/>
    </w:pPr>
    <w:rPr>
      <w:bCs/>
      <w:szCs w:val="20"/>
    </w:rPr>
  </w:style>
  <w:style w:type="paragraph" w:styleId="TOC2">
    <w:name w:val="toc 2"/>
    <w:basedOn w:val="Normal"/>
    <w:next w:val="Normal"/>
    <w:autoRedefine/>
    <w:uiPriority w:val="39"/>
    <w:semiHidden/>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semiHidden/>
    <w:rsid w:val="009F618C"/>
    <w:pPr>
      <w:ind w:left="480"/>
    </w:pPr>
    <w:rPr>
      <w:szCs w:val="20"/>
    </w:rPr>
  </w:style>
  <w:style w:type="paragraph" w:styleId="TOC4">
    <w:name w:val="toc 4"/>
    <w:basedOn w:val="Normal"/>
    <w:next w:val="Normal"/>
    <w:autoRedefine/>
    <w:uiPriority w:val="39"/>
    <w:semiHidden/>
    <w:rsid w:val="009F618C"/>
    <w:pPr>
      <w:ind w:left="720"/>
    </w:pPr>
    <w:rPr>
      <w:szCs w:val="20"/>
    </w:rPr>
  </w:style>
  <w:style w:type="paragraph" w:styleId="TOC5">
    <w:name w:val="toc 5"/>
    <w:basedOn w:val="Normal"/>
    <w:next w:val="Normal"/>
    <w:autoRedefine/>
    <w:uiPriority w:val="39"/>
    <w:semiHidden/>
    <w:rsid w:val="009F618C"/>
    <w:pPr>
      <w:ind w:left="960"/>
    </w:pPr>
    <w:rPr>
      <w:szCs w:val="20"/>
    </w:rPr>
  </w:style>
  <w:style w:type="paragraph" w:styleId="TOC6">
    <w:name w:val="toc 6"/>
    <w:basedOn w:val="Normal"/>
    <w:next w:val="Normal"/>
    <w:autoRedefine/>
    <w:uiPriority w:val="39"/>
    <w:semiHidden/>
    <w:rsid w:val="009F618C"/>
    <w:pPr>
      <w:ind w:left="1200"/>
    </w:pPr>
    <w:rPr>
      <w:szCs w:val="20"/>
    </w:rPr>
  </w:style>
  <w:style w:type="paragraph" w:styleId="TOC7">
    <w:name w:val="toc 7"/>
    <w:basedOn w:val="Normal"/>
    <w:next w:val="Normal"/>
    <w:autoRedefine/>
    <w:uiPriority w:val="39"/>
    <w:semiHidden/>
    <w:rsid w:val="009F618C"/>
    <w:pPr>
      <w:ind w:left="1440"/>
    </w:pPr>
    <w:rPr>
      <w:szCs w:val="20"/>
    </w:rPr>
  </w:style>
  <w:style w:type="paragraph" w:styleId="TOC8">
    <w:name w:val="toc 8"/>
    <w:basedOn w:val="Normal"/>
    <w:next w:val="Normal"/>
    <w:autoRedefine/>
    <w:uiPriority w:val="39"/>
    <w:semiHidden/>
    <w:rsid w:val="009F618C"/>
    <w:pPr>
      <w:ind w:left="1680"/>
    </w:pPr>
    <w:rPr>
      <w:szCs w:val="20"/>
    </w:rPr>
  </w:style>
  <w:style w:type="paragraph" w:styleId="TOC9">
    <w:name w:val="toc 9"/>
    <w:basedOn w:val="Normal"/>
    <w:next w:val="Normal"/>
    <w:autoRedefine/>
    <w:uiPriority w:val="39"/>
    <w:semiHidden/>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BC02-404F-4D84-809C-AD1B20E4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Skippy bird</dc:creator>
  <cp:keywords/>
  <dc:description/>
  <cp:lastModifiedBy>Alec Sumner</cp:lastModifiedBy>
  <cp:revision>4</cp:revision>
  <dcterms:created xsi:type="dcterms:W3CDTF">2023-03-17T11:41:00Z</dcterms:created>
  <dcterms:modified xsi:type="dcterms:W3CDTF">2023-04-14T15:53:00Z</dcterms:modified>
</cp:coreProperties>
</file>