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4F039193">
            <wp:extent cx="2291599" cy="603115"/>
            <wp:effectExtent l="0" t="0" r="0" b="6985"/>
            <wp:docPr id="2" name="Picture 2" descr="Denbighshire County Council Logo" title="Denbigh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0C1BF693" w:rsidR="00EF1E97" w:rsidRDefault="00412F3B" w:rsidP="00EF1E97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>
        <w:t>Enter Completed Mandatory Learning Details</w:t>
      </w:r>
    </w:p>
    <w:bookmarkEnd w:id="1"/>
    <w:bookmarkEnd w:id="2"/>
    <w:bookmarkEnd w:id="3"/>
    <w:bookmarkEnd w:id="4"/>
    <w:bookmarkEnd w:id="5"/>
    <w:bookmarkEnd w:id="6"/>
    <w:p w14:paraId="2B9F69D2" w14:textId="77777777" w:rsidR="00905A09" w:rsidRDefault="00905A09" w:rsidP="00905A09">
      <w:pPr>
        <w:pStyle w:val="ListParagraph"/>
        <w:numPr>
          <w:ilvl w:val="0"/>
          <w:numId w:val="24"/>
        </w:numPr>
      </w:pPr>
      <w:r>
        <w:t xml:space="preserve">Open </w:t>
      </w:r>
      <w:proofErr w:type="spellStart"/>
      <w:r>
        <w:t>iTrent</w:t>
      </w:r>
      <w:proofErr w:type="spellEnd"/>
      <w:r>
        <w:t xml:space="preserve"> Electric</w:t>
      </w:r>
    </w:p>
    <w:p w14:paraId="1DAB5A35" w14:textId="77777777" w:rsidR="00905A09" w:rsidRDefault="00905A09" w:rsidP="00905A09">
      <w:pPr>
        <w:pStyle w:val="ListParagraph"/>
        <w:numPr>
          <w:ilvl w:val="0"/>
          <w:numId w:val="24"/>
        </w:numPr>
      </w:pPr>
      <w:r>
        <w:t>Click on People in your main menu.</w:t>
      </w:r>
    </w:p>
    <w:p w14:paraId="51B07094" w14:textId="64AB0C61" w:rsidR="00905A09" w:rsidRDefault="00CA6D7B" w:rsidP="00905A09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25D2EA0A" wp14:editId="52D8769C">
            <wp:extent cx="3248025" cy="3033608"/>
            <wp:effectExtent l="0" t="0" r="0" b="0"/>
            <wp:docPr id="7" name="Picture 7" descr="Click on People in your main men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lick on People in your main menu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1501" cy="3036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BC8FC" w14:textId="77777777" w:rsidR="00905A09" w:rsidRDefault="00905A09" w:rsidP="00905A09">
      <w:pPr>
        <w:pStyle w:val="ListParagraph"/>
        <w:numPr>
          <w:ilvl w:val="0"/>
          <w:numId w:val="24"/>
        </w:numPr>
      </w:pPr>
      <w:r>
        <w:t>Select the employee from your list of reporting employees or by searching for the employee (as shown in the following image).</w:t>
      </w:r>
    </w:p>
    <w:p w14:paraId="22BA68FB" w14:textId="12CE6201" w:rsidR="00905A09" w:rsidRDefault="00CA6D7B" w:rsidP="00905A09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390C4CE2" wp14:editId="0350B224">
            <wp:extent cx="2436248" cy="3276600"/>
            <wp:effectExtent l="0" t="0" r="2540" b="0"/>
            <wp:docPr id="1" name="Picture 1" descr="Select the employee from your list of reporting employees or by searching for the employee (as shown in the following image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elect the employee from your list of reporting employees or by searching for the employee (as shown in the following image)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0524" cy="3282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A1B5B" w14:textId="77777777" w:rsidR="00905A09" w:rsidRDefault="00905A09" w:rsidP="00905A09">
      <w:pPr>
        <w:pStyle w:val="ListParagraph"/>
        <w:numPr>
          <w:ilvl w:val="0"/>
          <w:numId w:val="0"/>
        </w:numPr>
        <w:ind w:left="720"/>
      </w:pPr>
      <w:r>
        <w:t>The person summary card will display.</w:t>
      </w:r>
    </w:p>
    <w:p w14:paraId="6FD85868" w14:textId="77777777" w:rsidR="00905A09" w:rsidRDefault="00905A09" w:rsidP="00905A09">
      <w:pPr>
        <w:pStyle w:val="ListParagraph"/>
        <w:numPr>
          <w:ilvl w:val="0"/>
          <w:numId w:val="0"/>
        </w:numPr>
        <w:ind w:left="720"/>
      </w:pPr>
    </w:p>
    <w:p w14:paraId="59C492A1" w14:textId="57C6A7AB" w:rsidR="00905A09" w:rsidRDefault="00905A09" w:rsidP="00905A09">
      <w:pPr>
        <w:pStyle w:val="ListParagraph"/>
        <w:numPr>
          <w:ilvl w:val="0"/>
          <w:numId w:val="24"/>
        </w:numPr>
      </w:pPr>
      <w:r>
        <w:t>Click on the Profile folder in the LINKS section of the person summary card (the LINKS section is at the bottom).</w:t>
      </w:r>
    </w:p>
    <w:p w14:paraId="653A0646" w14:textId="02FFF304" w:rsidR="00905A09" w:rsidRDefault="00CA6D7B" w:rsidP="00905A09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3F4A39E8" wp14:editId="2DF6CCE9">
            <wp:extent cx="6116320" cy="1947545"/>
            <wp:effectExtent l="0" t="0" r="0" b="0"/>
            <wp:docPr id="8" name="Picture 8" descr="Click on the Profile folder in the LINKS section of the person summary card (the LINKS section is at the bottom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lick on the Profile folder in the LINKS section of the person summary card (the LINKS section is at the bottom)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F98D2" w14:textId="5848A132" w:rsidR="00905A09" w:rsidRDefault="00905A09" w:rsidP="00905A09">
      <w:pPr>
        <w:pStyle w:val="ListParagraph"/>
        <w:numPr>
          <w:ilvl w:val="0"/>
          <w:numId w:val="24"/>
        </w:numPr>
      </w:pPr>
      <w:r>
        <w:t xml:space="preserve">Click on “Skill details - </w:t>
      </w:r>
      <w:proofErr w:type="gramStart"/>
      <w:r>
        <w:t>New”</w:t>
      </w:r>
      <w:proofErr w:type="gramEnd"/>
    </w:p>
    <w:p w14:paraId="755CEAF4" w14:textId="2982B3D1" w:rsidR="00237915" w:rsidRDefault="00237915" w:rsidP="00237915">
      <w:pPr>
        <w:pStyle w:val="ListParagraph"/>
        <w:numPr>
          <w:ilvl w:val="0"/>
          <w:numId w:val="0"/>
        </w:numPr>
        <w:ind w:left="720"/>
      </w:pPr>
      <w:r>
        <w:t>Please note if an employee has completed mandatory learning modules they will now be shown in the main menu on the left.</w:t>
      </w:r>
    </w:p>
    <w:p w14:paraId="7AAD1696" w14:textId="698A2B2E" w:rsidR="00905A09" w:rsidRDefault="00905A09" w:rsidP="00905A09">
      <w:pPr>
        <w:pStyle w:val="ListParagraph"/>
        <w:numPr>
          <w:ilvl w:val="0"/>
          <w:numId w:val="0"/>
        </w:numPr>
        <w:ind w:left="720"/>
      </w:pPr>
      <w:r>
        <w:t>The form opens as shown in the following image.</w:t>
      </w:r>
    </w:p>
    <w:p w14:paraId="74A77BD1" w14:textId="7B610C4A" w:rsidR="00905A09" w:rsidRDefault="00CA6D7B" w:rsidP="00905A09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26D6A2AD" wp14:editId="63BBD47B">
            <wp:extent cx="6116320" cy="5100320"/>
            <wp:effectExtent l="0" t="0" r="0" b="5080"/>
            <wp:docPr id="9" name="Picture 9" descr="The form opens as shown in the following im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he form opens as shown in the following image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10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8DD52" w14:textId="3D8F95F2" w:rsidR="00905A09" w:rsidRDefault="00905A09" w:rsidP="00905A09">
      <w:pPr>
        <w:pStyle w:val="ListParagraph"/>
        <w:numPr>
          <w:ilvl w:val="0"/>
          <w:numId w:val="24"/>
        </w:numPr>
      </w:pPr>
      <w:r>
        <w:t xml:space="preserve">Select the mandatory learning module from the Skill dropdown </w:t>
      </w:r>
      <w:proofErr w:type="gramStart"/>
      <w:r>
        <w:t>list</w:t>
      </w:r>
      <w:proofErr w:type="gramEnd"/>
    </w:p>
    <w:p w14:paraId="48783948" w14:textId="6CAF65B9" w:rsidR="00905A09" w:rsidRDefault="00905A09" w:rsidP="00905A09">
      <w:pPr>
        <w:pStyle w:val="ListParagraph"/>
        <w:numPr>
          <w:ilvl w:val="0"/>
          <w:numId w:val="0"/>
        </w:numPr>
        <w:ind w:left="720"/>
      </w:pPr>
      <w:r>
        <w:t>The description field will automatically populate.</w:t>
      </w:r>
    </w:p>
    <w:p w14:paraId="57968F05" w14:textId="734BBEEF" w:rsidR="00905A09" w:rsidRDefault="00905A09" w:rsidP="00905A09">
      <w:pPr>
        <w:pStyle w:val="ListParagraph"/>
        <w:numPr>
          <w:ilvl w:val="0"/>
          <w:numId w:val="24"/>
        </w:numPr>
      </w:pPr>
      <w:r>
        <w:t>Enter the start date (when the module was started)</w:t>
      </w:r>
    </w:p>
    <w:p w14:paraId="7502CB4C" w14:textId="436D518A" w:rsidR="00905A09" w:rsidRDefault="00905A09" w:rsidP="00905A09">
      <w:pPr>
        <w:pStyle w:val="ListParagraph"/>
        <w:numPr>
          <w:ilvl w:val="0"/>
          <w:numId w:val="24"/>
        </w:numPr>
      </w:pPr>
      <w:r>
        <w:t>Enter a score:</w:t>
      </w:r>
    </w:p>
    <w:p w14:paraId="53DE04DB" w14:textId="1456AA92" w:rsidR="00905A09" w:rsidRDefault="00905A09" w:rsidP="00905A09">
      <w:pPr>
        <w:pStyle w:val="ListParagraph"/>
        <w:numPr>
          <w:ilvl w:val="0"/>
          <w:numId w:val="0"/>
        </w:numPr>
        <w:ind w:left="720"/>
      </w:pPr>
      <w:r>
        <w:t>1 = Completed Online</w:t>
      </w:r>
    </w:p>
    <w:p w14:paraId="5BDA67BF" w14:textId="748CAFD1" w:rsidR="00905A09" w:rsidRDefault="00905A09" w:rsidP="00905A09">
      <w:pPr>
        <w:pStyle w:val="ListParagraph"/>
        <w:numPr>
          <w:ilvl w:val="0"/>
          <w:numId w:val="0"/>
        </w:numPr>
        <w:ind w:left="720"/>
      </w:pPr>
      <w:r>
        <w:t>2 = Completed Offline</w:t>
      </w:r>
    </w:p>
    <w:p w14:paraId="5441DEAF" w14:textId="39E690F9" w:rsidR="00905A09" w:rsidRDefault="00905A09" w:rsidP="00905A09">
      <w:pPr>
        <w:pStyle w:val="ListParagraph"/>
        <w:numPr>
          <w:ilvl w:val="0"/>
          <w:numId w:val="0"/>
        </w:numPr>
        <w:ind w:left="720"/>
      </w:pPr>
      <w:r>
        <w:t>0 = Not Completed</w:t>
      </w:r>
    </w:p>
    <w:p w14:paraId="2086A95D" w14:textId="69A0CC1B" w:rsidR="00905A09" w:rsidRDefault="00905A09" w:rsidP="00905A09">
      <w:pPr>
        <w:pStyle w:val="ListParagraph"/>
        <w:numPr>
          <w:ilvl w:val="0"/>
          <w:numId w:val="24"/>
        </w:numPr>
      </w:pPr>
      <w:r>
        <w:t xml:space="preserve">Enter the score effective date (when the module was completed – this can be the same as the start date.) </w:t>
      </w:r>
    </w:p>
    <w:p w14:paraId="26AF5BED" w14:textId="0032B915" w:rsidR="00237915" w:rsidRDefault="00905A09" w:rsidP="00237915">
      <w:pPr>
        <w:pStyle w:val="ListParagraph"/>
        <w:numPr>
          <w:ilvl w:val="0"/>
          <w:numId w:val="24"/>
        </w:numPr>
        <w:rPr>
          <w:noProof/>
          <w:lang w:eastAsia="en-GB"/>
        </w:rPr>
      </w:pPr>
      <w:r>
        <w:t>Click on Save</w:t>
      </w:r>
    </w:p>
    <w:p w14:paraId="1968A502" w14:textId="789314CE" w:rsidR="00237915" w:rsidRDefault="00CA6D7B" w:rsidP="00237915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0BE4A0E6" wp14:editId="5B2B297D">
            <wp:extent cx="6116320" cy="5115560"/>
            <wp:effectExtent l="0" t="0" r="0" b="8890"/>
            <wp:docPr id="10" name="Picture 10" descr="Click on S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lick on Sav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11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F2FB5" w14:textId="111B4F88" w:rsidR="00913955" w:rsidRPr="00517ADB" w:rsidRDefault="00913955" w:rsidP="00905A09"/>
    <w:sectPr w:rsidR="00913955" w:rsidRPr="00517ADB" w:rsidSect="00473D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05256" w14:textId="77777777" w:rsidR="009C7891" w:rsidRDefault="009C7891" w:rsidP="00CC04F7">
      <w:r>
        <w:separator/>
      </w:r>
    </w:p>
  </w:endnote>
  <w:endnote w:type="continuationSeparator" w:id="0">
    <w:p w14:paraId="4AA11A19" w14:textId="77777777" w:rsidR="009C7891" w:rsidRDefault="009C7891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4046BBEE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04A99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DB46" w14:textId="76D0279A" w:rsidR="00AC4389" w:rsidRDefault="00AC4389">
    <w:pPr>
      <w:pStyle w:val="Footer"/>
    </w:pPr>
    <w:proofErr w:type="spellStart"/>
    <w:r>
      <w:t>Mae'r</w:t>
    </w:r>
    <w:proofErr w:type="spellEnd"/>
    <w:r>
      <w:t xml:space="preserve"> </w:t>
    </w:r>
    <w:proofErr w:type="spellStart"/>
    <w:r>
      <w:t>ddogfen</w:t>
    </w:r>
    <w:proofErr w:type="spellEnd"/>
    <w:r>
      <w:t xml:space="preserve"> hon </w:t>
    </w:r>
    <w:proofErr w:type="spellStart"/>
    <w:r>
      <w:t>ar</w:t>
    </w:r>
    <w:proofErr w:type="spellEnd"/>
    <w:r>
      <w:t xml:space="preserve"> </w:t>
    </w:r>
    <w:proofErr w:type="spellStart"/>
    <w:r>
      <w:t>gael</w:t>
    </w:r>
    <w:proofErr w:type="spellEnd"/>
    <w:r>
      <w:t xml:space="preserve"> </w:t>
    </w:r>
    <w:proofErr w:type="spellStart"/>
    <w:r>
      <w:t>yn</w:t>
    </w:r>
    <w:proofErr w:type="spellEnd"/>
    <w:r>
      <w:t xml:space="preserve"> </w:t>
    </w:r>
    <w:proofErr w:type="spellStart"/>
    <w:r>
      <w:t>Gymraeg</w:t>
    </w:r>
    <w:proofErr w:type="spellEnd"/>
    <w:r>
      <w:t>. This document is available in Welsh.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C6DC" w14:textId="77777777" w:rsidR="009C7891" w:rsidRDefault="009C7891" w:rsidP="00CC04F7">
      <w:r>
        <w:separator/>
      </w:r>
    </w:p>
  </w:footnote>
  <w:footnote w:type="continuationSeparator" w:id="0">
    <w:p w14:paraId="2EDE1661" w14:textId="77777777" w:rsidR="009C7891" w:rsidRDefault="009C7891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CF40" w14:textId="77777777" w:rsidR="00AC4389" w:rsidRDefault="00AC43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7268" w14:textId="77777777" w:rsidR="00AC4389" w:rsidRDefault="00AC43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7EC2" w14:textId="77777777" w:rsidR="00AC4389" w:rsidRDefault="00AC43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E51C7"/>
    <w:multiLevelType w:val="hybridMultilevel"/>
    <w:tmpl w:val="716C9A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80F2A"/>
    <w:multiLevelType w:val="hybridMultilevel"/>
    <w:tmpl w:val="FC2492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671F9"/>
    <w:multiLevelType w:val="hybridMultilevel"/>
    <w:tmpl w:val="EA30E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003127">
    <w:abstractNumId w:val="8"/>
  </w:num>
  <w:num w:numId="2" w16cid:durableId="189147916">
    <w:abstractNumId w:val="0"/>
  </w:num>
  <w:num w:numId="3" w16cid:durableId="1475290208">
    <w:abstractNumId w:val="1"/>
  </w:num>
  <w:num w:numId="4" w16cid:durableId="727266097">
    <w:abstractNumId w:val="2"/>
  </w:num>
  <w:num w:numId="5" w16cid:durableId="1581059710">
    <w:abstractNumId w:val="3"/>
  </w:num>
  <w:num w:numId="6" w16cid:durableId="258343276">
    <w:abstractNumId w:val="4"/>
  </w:num>
  <w:num w:numId="7" w16cid:durableId="619840411">
    <w:abstractNumId w:val="5"/>
  </w:num>
  <w:num w:numId="8" w16cid:durableId="310722253">
    <w:abstractNumId w:val="6"/>
  </w:num>
  <w:num w:numId="9" w16cid:durableId="1884360947">
    <w:abstractNumId w:val="7"/>
  </w:num>
  <w:num w:numId="10" w16cid:durableId="1952935735">
    <w:abstractNumId w:val="9"/>
  </w:num>
  <w:num w:numId="11" w16cid:durableId="1739591351">
    <w:abstractNumId w:val="11"/>
  </w:num>
  <w:num w:numId="12" w16cid:durableId="597327609">
    <w:abstractNumId w:val="18"/>
  </w:num>
  <w:num w:numId="13" w16cid:durableId="839582260">
    <w:abstractNumId w:val="15"/>
  </w:num>
  <w:num w:numId="14" w16cid:durableId="1118262727">
    <w:abstractNumId w:val="17"/>
  </w:num>
  <w:num w:numId="15" w16cid:durableId="2064718730">
    <w:abstractNumId w:val="13"/>
  </w:num>
  <w:num w:numId="16" w16cid:durableId="280962464">
    <w:abstractNumId w:val="8"/>
    <w:lvlOverride w:ilvl="0">
      <w:startOverride w:val="1"/>
    </w:lvlOverride>
  </w:num>
  <w:num w:numId="17" w16cid:durableId="836850820">
    <w:abstractNumId w:val="10"/>
  </w:num>
  <w:num w:numId="18" w16cid:durableId="212469933">
    <w:abstractNumId w:val="10"/>
    <w:lvlOverride w:ilvl="0">
      <w:startOverride w:val="1"/>
    </w:lvlOverride>
  </w:num>
  <w:num w:numId="19" w16cid:durableId="2100440075">
    <w:abstractNumId w:val="10"/>
    <w:lvlOverride w:ilvl="0">
      <w:startOverride w:val="1"/>
    </w:lvlOverride>
  </w:num>
  <w:num w:numId="20" w16cid:durableId="1015692035">
    <w:abstractNumId w:val="10"/>
    <w:lvlOverride w:ilvl="0">
      <w:startOverride w:val="1"/>
    </w:lvlOverride>
  </w:num>
  <w:num w:numId="21" w16cid:durableId="2066178447">
    <w:abstractNumId w:val="10"/>
    <w:lvlOverride w:ilvl="0">
      <w:startOverride w:val="1"/>
    </w:lvlOverride>
  </w:num>
  <w:num w:numId="22" w16cid:durableId="432213933">
    <w:abstractNumId w:val="14"/>
  </w:num>
  <w:num w:numId="23" w16cid:durableId="1966351171">
    <w:abstractNumId w:val="12"/>
  </w:num>
  <w:num w:numId="24" w16cid:durableId="5913553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22223"/>
    <w:rsid w:val="00024311"/>
    <w:rsid w:val="00027460"/>
    <w:rsid w:val="00040C6F"/>
    <w:rsid w:val="00044719"/>
    <w:rsid w:val="00057256"/>
    <w:rsid w:val="00064E73"/>
    <w:rsid w:val="000701AC"/>
    <w:rsid w:val="000802EC"/>
    <w:rsid w:val="000942C9"/>
    <w:rsid w:val="000A12D5"/>
    <w:rsid w:val="000A5388"/>
    <w:rsid w:val="000B14AF"/>
    <w:rsid w:val="000D710A"/>
    <w:rsid w:val="000D76C9"/>
    <w:rsid w:val="000E1A2F"/>
    <w:rsid w:val="000E355D"/>
    <w:rsid w:val="000E4D86"/>
    <w:rsid w:val="000E7F0D"/>
    <w:rsid w:val="000F45E5"/>
    <w:rsid w:val="00132EF0"/>
    <w:rsid w:val="00136429"/>
    <w:rsid w:val="00137182"/>
    <w:rsid w:val="00141189"/>
    <w:rsid w:val="00156186"/>
    <w:rsid w:val="001648BF"/>
    <w:rsid w:val="00170F2C"/>
    <w:rsid w:val="001834AB"/>
    <w:rsid w:val="00187D1E"/>
    <w:rsid w:val="001B1A53"/>
    <w:rsid w:val="001D1F38"/>
    <w:rsid w:val="001E12B3"/>
    <w:rsid w:val="001F127B"/>
    <w:rsid w:val="002070AA"/>
    <w:rsid w:val="0020768F"/>
    <w:rsid w:val="00207960"/>
    <w:rsid w:val="0023021A"/>
    <w:rsid w:val="002372C8"/>
    <w:rsid w:val="00237915"/>
    <w:rsid w:val="00244DC2"/>
    <w:rsid w:val="00270292"/>
    <w:rsid w:val="00273263"/>
    <w:rsid w:val="00274004"/>
    <w:rsid w:val="00287631"/>
    <w:rsid w:val="002A3CF9"/>
    <w:rsid w:val="002A4F52"/>
    <w:rsid w:val="002B7FCA"/>
    <w:rsid w:val="002C634B"/>
    <w:rsid w:val="002C7842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70A5"/>
    <w:rsid w:val="003330CF"/>
    <w:rsid w:val="003375CE"/>
    <w:rsid w:val="00355C14"/>
    <w:rsid w:val="00357F18"/>
    <w:rsid w:val="0036169D"/>
    <w:rsid w:val="00362D1B"/>
    <w:rsid w:val="00374DE5"/>
    <w:rsid w:val="00377A85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2F3B"/>
    <w:rsid w:val="00413E4A"/>
    <w:rsid w:val="00420212"/>
    <w:rsid w:val="00420D48"/>
    <w:rsid w:val="00421B61"/>
    <w:rsid w:val="00433AD9"/>
    <w:rsid w:val="00445FBB"/>
    <w:rsid w:val="00452C5B"/>
    <w:rsid w:val="00465955"/>
    <w:rsid w:val="004708FA"/>
    <w:rsid w:val="00470D1A"/>
    <w:rsid w:val="00473D38"/>
    <w:rsid w:val="00475E68"/>
    <w:rsid w:val="0049170B"/>
    <w:rsid w:val="004A01E4"/>
    <w:rsid w:val="004A5D07"/>
    <w:rsid w:val="004A7155"/>
    <w:rsid w:val="004D3454"/>
    <w:rsid w:val="004D4698"/>
    <w:rsid w:val="004D744A"/>
    <w:rsid w:val="004E76E7"/>
    <w:rsid w:val="004F0D7F"/>
    <w:rsid w:val="004F19EE"/>
    <w:rsid w:val="00507B3A"/>
    <w:rsid w:val="005108DF"/>
    <w:rsid w:val="00514C72"/>
    <w:rsid w:val="00517ADB"/>
    <w:rsid w:val="005644B1"/>
    <w:rsid w:val="00566D77"/>
    <w:rsid w:val="005A18A0"/>
    <w:rsid w:val="005A75DF"/>
    <w:rsid w:val="005C0E0C"/>
    <w:rsid w:val="005D3B8C"/>
    <w:rsid w:val="005D79A3"/>
    <w:rsid w:val="005E1176"/>
    <w:rsid w:val="005E7650"/>
    <w:rsid w:val="00602304"/>
    <w:rsid w:val="00603B28"/>
    <w:rsid w:val="00604371"/>
    <w:rsid w:val="00622794"/>
    <w:rsid w:val="00631361"/>
    <w:rsid w:val="00637A05"/>
    <w:rsid w:val="00646959"/>
    <w:rsid w:val="00654C44"/>
    <w:rsid w:val="0066403E"/>
    <w:rsid w:val="006655DA"/>
    <w:rsid w:val="00666C3A"/>
    <w:rsid w:val="006761E3"/>
    <w:rsid w:val="00684E43"/>
    <w:rsid w:val="006A00A6"/>
    <w:rsid w:val="006A2060"/>
    <w:rsid w:val="006B2D86"/>
    <w:rsid w:val="006D55C3"/>
    <w:rsid w:val="006D6AF5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61480"/>
    <w:rsid w:val="0076351D"/>
    <w:rsid w:val="00770048"/>
    <w:rsid w:val="00771ADF"/>
    <w:rsid w:val="0077424A"/>
    <w:rsid w:val="00785A3F"/>
    <w:rsid w:val="007936E4"/>
    <w:rsid w:val="007A479D"/>
    <w:rsid w:val="007B605B"/>
    <w:rsid w:val="007E3AC9"/>
    <w:rsid w:val="007F3E26"/>
    <w:rsid w:val="00800DA0"/>
    <w:rsid w:val="00803E5B"/>
    <w:rsid w:val="00826B9A"/>
    <w:rsid w:val="008270DD"/>
    <w:rsid w:val="00835191"/>
    <w:rsid w:val="00836D6E"/>
    <w:rsid w:val="008420D5"/>
    <w:rsid w:val="008500D0"/>
    <w:rsid w:val="00853307"/>
    <w:rsid w:val="00854B21"/>
    <w:rsid w:val="00870118"/>
    <w:rsid w:val="00881D43"/>
    <w:rsid w:val="008A0D36"/>
    <w:rsid w:val="008A3799"/>
    <w:rsid w:val="008E6E0D"/>
    <w:rsid w:val="00902FD3"/>
    <w:rsid w:val="00904A99"/>
    <w:rsid w:val="00905A09"/>
    <w:rsid w:val="00905DF9"/>
    <w:rsid w:val="00913955"/>
    <w:rsid w:val="00931B6C"/>
    <w:rsid w:val="00933D75"/>
    <w:rsid w:val="00947CB9"/>
    <w:rsid w:val="00957475"/>
    <w:rsid w:val="00962396"/>
    <w:rsid w:val="00990C6C"/>
    <w:rsid w:val="009B0EC9"/>
    <w:rsid w:val="009C47B7"/>
    <w:rsid w:val="009C7891"/>
    <w:rsid w:val="009D259F"/>
    <w:rsid w:val="009D50C5"/>
    <w:rsid w:val="009E110B"/>
    <w:rsid w:val="009F618C"/>
    <w:rsid w:val="00A00EEB"/>
    <w:rsid w:val="00A05F32"/>
    <w:rsid w:val="00A203A4"/>
    <w:rsid w:val="00A3080F"/>
    <w:rsid w:val="00A31745"/>
    <w:rsid w:val="00A31B53"/>
    <w:rsid w:val="00A36D28"/>
    <w:rsid w:val="00A40CA9"/>
    <w:rsid w:val="00A55563"/>
    <w:rsid w:val="00A65036"/>
    <w:rsid w:val="00A83C8E"/>
    <w:rsid w:val="00A91DC0"/>
    <w:rsid w:val="00AA6623"/>
    <w:rsid w:val="00AB752F"/>
    <w:rsid w:val="00AC40BB"/>
    <w:rsid w:val="00AC4389"/>
    <w:rsid w:val="00AC53E7"/>
    <w:rsid w:val="00AD6E09"/>
    <w:rsid w:val="00AF0CCA"/>
    <w:rsid w:val="00AF2597"/>
    <w:rsid w:val="00AF434F"/>
    <w:rsid w:val="00AF527F"/>
    <w:rsid w:val="00B00985"/>
    <w:rsid w:val="00B32CF9"/>
    <w:rsid w:val="00B34449"/>
    <w:rsid w:val="00B458EB"/>
    <w:rsid w:val="00B535BF"/>
    <w:rsid w:val="00B626AC"/>
    <w:rsid w:val="00BA3352"/>
    <w:rsid w:val="00BB1B0D"/>
    <w:rsid w:val="00BE674D"/>
    <w:rsid w:val="00BF3810"/>
    <w:rsid w:val="00C0671D"/>
    <w:rsid w:val="00C34EEC"/>
    <w:rsid w:val="00C376CF"/>
    <w:rsid w:val="00C63052"/>
    <w:rsid w:val="00C711D3"/>
    <w:rsid w:val="00C840AC"/>
    <w:rsid w:val="00C86533"/>
    <w:rsid w:val="00CA156B"/>
    <w:rsid w:val="00CA6D7B"/>
    <w:rsid w:val="00CB63E3"/>
    <w:rsid w:val="00CB7E54"/>
    <w:rsid w:val="00CC04F7"/>
    <w:rsid w:val="00CD5C88"/>
    <w:rsid w:val="00CE5CFC"/>
    <w:rsid w:val="00D31BFA"/>
    <w:rsid w:val="00D349DA"/>
    <w:rsid w:val="00D37E8C"/>
    <w:rsid w:val="00D40D2B"/>
    <w:rsid w:val="00D46D9A"/>
    <w:rsid w:val="00D513F1"/>
    <w:rsid w:val="00D53FA9"/>
    <w:rsid w:val="00D659F4"/>
    <w:rsid w:val="00D71865"/>
    <w:rsid w:val="00D7515C"/>
    <w:rsid w:val="00D82D82"/>
    <w:rsid w:val="00D87D2C"/>
    <w:rsid w:val="00D95E40"/>
    <w:rsid w:val="00DA7CAD"/>
    <w:rsid w:val="00DC3B46"/>
    <w:rsid w:val="00DD4900"/>
    <w:rsid w:val="00DE5FE7"/>
    <w:rsid w:val="00DF0564"/>
    <w:rsid w:val="00E070A7"/>
    <w:rsid w:val="00E076E7"/>
    <w:rsid w:val="00E2621F"/>
    <w:rsid w:val="00E32A7D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80040"/>
    <w:rsid w:val="00EA76DB"/>
    <w:rsid w:val="00EC5A0E"/>
    <w:rsid w:val="00ED6F0B"/>
    <w:rsid w:val="00ED789F"/>
    <w:rsid w:val="00EE0734"/>
    <w:rsid w:val="00EF1E97"/>
    <w:rsid w:val="00EF27F8"/>
    <w:rsid w:val="00F25BC6"/>
    <w:rsid w:val="00F32A7E"/>
    <w:rsid w:val="00F376F4"/>
    <w:rsid w:val="00F415BB"/>
    <w:rsid w:val="00F72E93"/>
    <w:rsid w:val="00F76029"/>
    <w:rsid w:val="00F8137E"/>
    <w:rsid w:val="00FA1DE1"/>
    <w:rsid w:val="00FA4EBB"/>
    <w:rsid w:val="00FB7A9D"/>
    <w:rsid w:val="00FB7FF0"/>
    <w:rsid w:val="00FC2BE7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5C9944-E77C-402E-A8DE-9F6ECA00F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4</cp:revision>
  <dcterms:created xsi:type="dcterms:W3CDTF">2023-03-21T08:57:00Z</dcterms:created>
  <dcterms:modified xsi:type="dcterms:W3CDTF">2023-04-14T15:43:00Z</dcterms:modified>
</cp:coreProperties>
</file>