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cx="http://schemas.microsoft.com/office/drawing/2014/chartex" xmlns:cx1="http://schemas.microsoft.com/office/drawing/2015/9/8/chartex" xmlns:w16se="http://schemas.microsoft.com/office/word/2015/wordml/symex" xmlns:adec="http://schemas.microsoft.com/office/drawing/2017/decorative"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4AFB" w:rsidP="00657B9E" w:rsidRDefault="00BA7B1A" w14:paraId="4056DE50" w14:textId="1F871E87">
      <w:bookmarkStart w:name="_Toc12453116" w:id="0"/>
      <w:r w:rsidRPr="00572E9D">
        <w:rPr>
          <w:noProof/>
          <w:lang w:eastAsia="en-GB"/>
        </w:rPr>
        <w:drawing>
          <wp:anchor distT="0" distB="0" distL="114300" distR="114300" simplePos="0" relativeHeight="251666432" behindDoc="0" locked="0" layoutInCell="1" allowOverlap="1" wp14:editId="2D5872AF" wp14:anchorId="6A1F0A76">
            <wp:simplePos x="0" y="0"/>
            <wp:positionH relativeFrom="column">
              <wp:posOffset>4471900</wp:posOffset>
            </wp:positionH>
            <wp:positionV relativeFrom="paragraph">
              <wp:posOffset>-249555</wp:posOffset>
            </wp:positionV>
            <wp:extent cx="2122575" cy="609600"/>
            <wp:effectExtent l="0" t="0" r="0" b="0"/>
            <wp:wrapNone/>
            <wp:docPr id="1" name="Picture 1" descr="This is the Denbighshire County Council Logo which features Denbighshire County Council in both Welsh and English next to an icon of a castle on a h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hgrg.png"/>
                    <pic:cNvPicPr/>
                  </pic:nvPicPr>
                  <pic:blipFill>
                    <a:blip r:embed="rId8">
                      <a:extLst>
                        <a:ext uri="{28A0092B-C50C-407E-A947-70E740481C1C}">
                          <a14:useLocalDpi xmlns:a14="http://schemas.microsoft.com/office/drawing/2010/main" val="0"/>
                        </a:ext>
                      </a:extLst>
                    </a:blip>
                    <a:stretch>
                      <a:fillRect/>
                    </a:stretch>
                  </pic:blipFill>
                  <pic:spPr>
                    <a:xfrm>
                      <a:off x="0" y="0"/>
                      <a:ext cx="2127040" cy="610882"/>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62336" behindDoc="0" locked="0" layoutInCell="1" allowOverlap="1" wp14:editId="1DAAE082" wp14:anchorId="7E1A05F9">
                <wp:simplePos x="0" y="0"/>
                <wp:positionH relativeFrom="column">
                  <wp:posOffset>-99060</wp:posOffset>
                </wp:positionH>
                <wp:positionV relativeFrom="paragraph">
                  <wp:posOffset>-262890</wp:posOffset>
                </wp:positionV>
                <wp:extent cx="3264310" cy="732515"/>
                <wp:effectExtent l="0" t="0" r="0" b="0"/>
                <wp:wrapNone/>
                <wp:docPr id="12" name="Text Box 12"/>
                <wp:cNvGraphicFramePr/>
                <a:graphic xmlns:a="http://schemas.openxmlformats.org/drawingml/2006/main">
                  <a:graphicData uri="http://schemas.microsoft.com/office/word/2010/wordprocessingShape">
                    <wps:wsp>
                      <wps:cNvSpPr txBox="1"/>
                      <wps:spPr>
                        <a:xfrm>
                          <a:off x="0" y="0"/>
                          <a:ext cx="3264310" cy="732515"/>
                        </a:xfrm>
                        <a:prstGeom prst="rect">
                          <a:avLst/>
                        </a:prstGeom>
                        <a:noFill/>
                        <a:ln w="6350">
                          <a:noFill/>
                        </a:ln>
                      </wps:spPr>
                      <wps:txbx>
                        <w:txbxContent>
                          <w:p w:rsidRPr="0024145D" w:rsidR="00D81690" w:rsidP="0024145D" w:rsidRDefault="00D81690" w14:paraId="2057DFC0" w14:textId="787A414C">
                            <w:pPr>
                              <w:pStyle w:val="DCCREFINFO"/>
                            </w:pPr>
                            <w:proofErr w:type="spellStart"/>
                            <w:r w:rsidRPr="0024145D">
                              <w:t>Ein</w:t>
                            </w:r>
                            <w:proofErr w:type="spellEnd"/>
                            <w:r w:rsidRPr="0024145D">
                              <w:t xml:space="preserve"> </w:t>
                            </w:r>
                            <w:proofErr w:type="spellStart"/>
                            <w:r w:rsidRPr="0024145D">
                              <w:t>cyf</w:t>
                            </w:r>
                            <w:proofErr w:type="spellEnd"/>
                            <w:r w:rsidRPr="0024145D">
                              <w:t>/</w:t>
                            </w:r>
                            <w:proofErr w:type="gramStart"/>
                            <w:r w:rsidRPr="0024145D">
                              <w:t>Our</w:t>
                            </w:r>
                            <w:proofErr w:type="gramEnd"/>
                            <w:r w:rsidRPr="0024145D">
                              <w:t xml:space="preserve"> ref: </w:t>
                            </w:r>
                            <w:r w:rsidRPr="0024145D">
                              <w:br/>
                            </w:r>
                            <w:proofErr w:type="spellStart"/>
                            <w:r w:rsidRPr="0024145D">
                              <w:t>Dvddiad</w:t>
                            </w:r>
                            <w:proofErr w:type="spellEnd"/>
                            <w:r w:rsidRPr="0024145D">
                              <w:t xml:space="preserve">/Date: </w:t>
                            </w:r>
                            <w:r w:rsidRPr="0024145D">
                              <w:br/>
                            </w:r>
                            <w:proofErr w:type="spellStart"/>
                            <w:r w:rsidRPr="0024145D">
                              <w:t>Rhif</w:t>
                            </w:r>
                            <w:proofErr w:type="spellEnd"/>
                            <w:r w:rsidRPr="0024145D">
                              <w:t xml:space="preserve"> </w:t>
                            </w:r>
                            <w:proofErr w:type="spellStart"/>
                            <w:r w:rsidRPr="0024145D">
                              <w:t>Union</w:t>
                            </w:r>
                            <w:r>
                              <w:t>gyrchol</w:t>
                            </w:r>
                            <w:proofErr w:type="spellEnd"/>
                            <w:r w:rsidRPr="0024145D">
                              <w:t xml:space="preserve">/Direct dial: </w:t>
                            </w:r>
                          </w:p>
                          <w:p w:rsidR="00D81690" w:rsidP="000C0C01" w:rsidRDefault="00D81690" w14:paraId="2E50B371" w14:textId="77777777">
                            <w:pPr>
                              <w:pStyle w:val="DCCREFINFO"/>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7E1A05F9">
                <v:stroke joinstyle="miter"/>
                <v:path gradientshapeok="t" o:connecttype="rect"/>
              </v:shapetype>
              <v:shape id="Text Box 12" style="position:absolute;margin-left:-7.8pt;margin-top:-20.7pt;width:257.05pt;height:57.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">
                <v:textbox>
                  <w:txbxContent>
                    <w:p w:rsidRPr="0024145D" w:rsidR="00D81690" w:rsidP="0024145D" w:rsidRDefault="00D81690" w14:paraId="2057DFC0" w14:textId="787A414C">
                      <w:pPr>
                        <w:pStyle w:val="DCCREFINFO"/>
                      </w:pPr>
                      <w:proofErr w:type="spellStart"/>
                      <w:r w:rsidRPr="0024145D">
                        <w:t>Ein</w:t>
                      </w:r>
                      <w:proofErr w:type="spellEnd"/>
                      <w:r w:rsidRPr="0024145D">
                        <w:t xml:space="preserve"> </w:t>
                      </w:r>
                      <w:proofErr w:type="spellStart"/>
                      <w:r w:rsidRPr="0024145D">
                        <w:t>cyf</w:t>
                      </w:r>
                      <w:proofErr w:type="spellEnd"/>
                      <w:r w:rsidRPr="0024145D">
                        <w:t>/</w:t>
                      </w:r>
                      <w:proofErr w:type="gramStart"/>
                      <w:r w:rsidRPr="0024145D">
                        <w:t>Our</w:t>
                      </w:r>
                      <w:proofErr w:type="gramEnd"/>
                      <w:r w:rsidRPr="0024145D">
                        <w:t xml:space="preserve"> ref: </w:t>
                      </w:r>
                      <w:r w:rsidRPr="0024145D">
                        <w:br/>
                      </w:r>
                      <w:proofErr w:type="spellStart"/>
                      <w:r w:rsidRPr="0024145D">
                        <w:t>Dvddiad</w:t>
                      </w:r>
                      <w:proofErr w:type="spellEnd"/>
                      <w:r w:rsidRPr="0024145D">
                        <w:t xml:space="preserve">/Date: </w:t>
                      </w:r>
                      <w:r w:rsidRPr="0024145D">
                        <w:br/>
                      </w:r>
                      <w:proofErr w:type="spellStart"/>
                      <w:r w:rsidRPr="0024145D">
                        <w:t>Rhif</w:t>
                      </w:r>
                      <w:proofErr w:type="spellEnd"/>
                      <w:r w:rsidRPr="0024145D">
                        <w:t xml:space="preserve"> </w:t>
                      </w:r>
                      <w:proofErr w:type="spellStart"/>
                      <w:r w:rsidRPr="0024145D">
                        <w:t>Union</w:t>
                      </w:r>
                      <w:r>
                        <w:t>gyrchol</w:t>
                      </w:r>
                      <w:proofErr w:type="spellEnd"/>
                      <w:r w:rsidRPr="0024145D">
                        <w:t xml:space="preserve">/Direct dial: </w:t>
                      </w:r>
                    </w:p>
                    <w:p w:rsidR="00D81690" w:rsidP="000C0C01" w:rsidRDefault="00D81690" w14:paraId="2E50B371" w14:textId="77777777">
                      <w:pPr>
                        <w:pStyle w:val="DCCREFINFO"/>
                      </w:pPr>
                    </w:p>
                  </w:txbxContent>
                </v:textbox>
              </v:shape>
            </w:pict>
          </mc:Fallback>
        </mc:AlternateContent>
      </w:r>
      <w:r>
        <w:rPr>
          <w:noProof/>
          <w:lang w:eastAsia="en-GB"/>
        </w:rPr>
        <mc:AlternateContent>
          <mc:Choice Requires="wps">
            <w:drawing>
              <wp:anchor distT="0" distB="0" distL="114300" distR="114300" simplePos="0" relativeHeight="251664384" behindDoc="1" locked="0" layoutInCell="1" allowOverlap="1" wp14:editId="46DDD16C" wp14:anchorId="614DD4F8">
                <wp:simplePos x="0" y="0"/>
                <wp:positionH relativeFrom="column">
                  <wp:posOffset>-881380</wp:posOffset>
                </wp:positionH>
                <wp:positionV relativeFrom="paragraph">
                  <wp:posOffset>-653415</wp:posOffset>
                </wp:positionV>
                <wp:extent cx="7723505" cy="1257935"/>
                <wp:effectExtent l="0" t="0" r="0" b="0"/>
                <wp:wrapNone/>
                <wp:docPr id="7" name="Rectangle 7">
                  <a:extLst xmlns:a="http://schemas.openxmlformats.org/drawingml/2006/main">
                    <a:ext uri="{C183D7F6-B498-43B3-948B-1728B52AA6E4}">
                      <adec:decorative xmlns:cx="http://schemas.microsoft.com/office/drawing/2014/chartex" xmlns:cx1="http://schemas.microsoft.com/office/drawing/2015/9/8/chartex" xmlns:w16se="http://schemas.microsoft.com/office/word/2015/wordml/symex" xmlns:adec="http://schemas.microsoft.com/office/drawing/2017/decorative"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val="1"/>
                    </a:ext>
                  </a:extLst>
                </wp:docPr>
                <wp:cNvGraphicFramePr/>
                <a:graphic xmlns:a="http://schemas.openxmlformats.org/drawingml/2006/main">
                  <a:graphicData uri="http://schemas.microsoft.com/office/word/2010/wordprocessingShape">
                    <wps:wsp>
                      <wps:cNvSpPr/>
                      <wps:spPr>
                        <a:xfrm>
                          <a:off x="0" y="0"/>
                          <a:ext cx="7723505" cy="125793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 style="position:absolute;margin-left:-69.4pt;margin-top:-51.45pt;width:608.15pt;height:99.0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4472c4 [3204]" stroked="f" strokeweight="1pt" w14:anchorId="463BEFB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"/>
            </w:pict>
          </mc:Fallback>
        </mc:AlternateContent>
      </w:r>
    </w:p>
    <w:p w:rsidR="008563E1" w:rsidP="008563E1" w:rsidRDefault="008563E1" w14:paraId="2143B4FD" w14:textId="77777777">
      <w:pPr>
        <w:spacing w:before="0" w:after="0"/>
      </w:pPr>
    </w:p>
    <w:p w:rsidRPr="00582579" w:rsidR="004A4AFB" w:rsidP="008563E1" w:rsidRDefault="00C80660" w14:paraId="1D045670" w14:textId="22D22FCB">
      <w:pPr>
        <w:spacing w:before="0" w:after="0"/>
        <w:rPr>
          <w:b/>
          <w:color w:val="2F5496" w:themeColor="accent1" w:themeShade="BF"/>
          <w:sz w:val="28"/>
          <w:highlight w:val="yellow"/>
        </w:rPr>
      </w:pPr>
      <w:r w:rsidRPr="00582579">
        <w:rPr>
          <w:b/>
          <w:color w:val="2F5496" w:themeColor="accent1" w:themeShade="BF"/>
          <w:sz w:val="28"/>
          <w:highlight w:val="yellow"/>
        </w:rPr>
        <w:t>Name</w:t>
      </w:r>
    </w:p>
    <w:p w:rsidRPr="00582579" w:rsidR="00C80660" w:rsidP="008563E1" w:rsidRDefault="00C80660" w14:paraId="457E8C1E" w14:textId="748050DD">
      <w:pPr>
        <w:spacing w:before="0" w:after="0"/>
        <w:rPr>
          <w:b/>
          <w:color w:val="2F5496" w:themeColor="accent1" w:themeShade="BF"/>
          <w:sz w:val="28"/>
          <w:highlight w:val="yellow"/>
        </w:rPr>
      </w:pPr>
      <w:r w:rsidRPr="00582579">
        <w:rPr>
          <w:b/>
          <w:color w:val="2F5496" w:themeColor="accent1" w:themeShade="BF"/>
          <w:sz w:val="28"/>
          <w:highlight w:val="yellow"/>
        </w:rPr>
        <w:t>Address</w:t>
      </w:r>
    </w:p>
    <w:p w:rsidRPr="00582579" w:rsidR="0073564C" w:rsidP="004A4AFB" w:rsidRDefault="0073564C" w14:paraId="1CFD92BD" w14:textId="77777777">
      <w:pPr>
        <w:spacing w:before="0" w:after="0"/>
        <w:rPr>
          <w:highlight w:val="yellow"/>
        </w:rPr>
      </w:pPr>
    </w:p>
    <w:p w:rsidRPr="00582579" w:rsidR="0073564C" w:rsidP="004A4AFB" w:rsidRDefault="0073564C" w14:paraId="46F31AA0" w14:textId="77777777">
      <w:pPr>
        <w:spacing w:before="0" w:after="0"/>
        <w:rPr>
          <w:highlight w:val="yellow"/>
        </w:rPr>
      </w:pPr>
    </w:p>
    <w:p w:rsidR="001122CA" w:rsidP="004A4AFB" w:rsidRDefault="00BE48E7" w14:paraId="63B7FDF1" w14:textId="69C198A4">
      <w:pPr>
        <w:spacing w:before="0" w:after="0"/>
      </w:pPr>
      <w:r w:rsidRPr="00582579">
        <w:rPr>
          <w:highlight w:val="yellow"/>
        </w:rPr>
        <w:t xml:space="preserve">Dear </w:t>
      </w:r>
      <w:r w:rsidRPr="00582579" w:rsidR="00C80660">
        <w:rPr>
          <w:highlight w:val="yellow"/>
        </w:rPr>
        <w:t>Name</w:t>
      </w:r>
      <w:r w:rsidRPr="00582579" w:rsidR="008563E1">
        <w:rPr>
          <w:highlight w:val="yellow"/>
        </w:rPr>
        <w:t>,</w:t>
      </w:r>
    </w:p>
    <w:p w:rsidR="004A4AFB" w:rsidP="004A4AFB" w:rsidRDefault="004A4AFB" w14:paraId="46F31AAF" w14:textId="77777777">
      <w:pPr>
        <w:spacing w:before="0" w:after="0"/>
        <w:rPr>
          <w:b/>
          <w:bCs/>
        </w:rPr>
      </w:pPr>
      <w:bookmarkStart w:name="_Toc14349606" w:id="1"/>
      <w:bookmarkEnd w:id="0"/>
    </w:p>
    <w:p w:rsidRPr="008563E1" w:rsidR="00263079" w:rsidP="004A4AFB" w:rsidRDefault="004A4AFB" w14:paraId="5B209FEF" w14:textId="22C619BE">
      <w:pPr>
        <w:spacing w:before="0" w:after="0"/>
        <w:rPr>
          <w:b/>
          <w:bCs/>
          <w:color w:val="2F5496" w:themeColor="accent1" w:themeShade="BF"/>
          <w:sz w:val="28"/>
        </w:rPr>
      </w:pPr>
      <w:r w:rsidRPr="008563E1">
        <w:rPr>
          <w:b/>
          <w:bCs/>
          <w:color w:val="2F5496" w:themeColor="accent1" w:themeShade="BF"/>
          <w:sz w:val="28"/>
        </w:rPr>
        <w:t>Volunteering Agreement</w:t>
      </w:r>
      <w:bookmarkStart w:name="_GoBack" w:id="2"/>
      <w:bookmarkEnd w:id="2"/>
    </w:p>
    <w:p w:rsidR="004A4AFB" w:rsidP="004A4AFB" w:rsidRDefault="004A4AFB" w14:paraId="7753925F" w14:textId="77777777">
      <w:pPr>
        <w:spacing w:before="0" w:after="0"/>
      </w:pPr>
    </w:p>
    <w:p w:rsidR="004A4AFB" w:rsidP="004A4AFB" w:rsidRDefault="004A4AFB" w14:paraId="5A17C48C" w14:textId="69526D24">
      <w:pPr>
        <w:spacing w:before="0" w:after="0"/>
      </w:pPr>
      <w:r>
        <w:t>Thank you for your</w:t>
      </w:r>
      <w:r w:rsidR="00F17D19">
        <w:t xml:space="preserve"> offer to </w:t>
      </w:r>
      <w:r>
        <w:t xml:space="preserve">volunteer with </w:t>
      </w:r>
      <w:r w:rsidRPr="00582579" w:rsidR="00C82FF3">
        <w:rPr>
          <w:highlight w:val="yellow"/>
        </w:rPr>
        <w:t>&lt;&lt;insert team&gt;&gt;,</w:t>
      </w:r>
      <w:r w:rsidR="00C82FF3">
        <w:t xml:space="preserve"> </w:t>
      </w:r>
      <w:r>
        <w:t xml:space="preserve">Denbighshire County Council. </w:t>
      </w:r>
      <w:r w:rsidR="00F17D19">
        <w:t xml:space="preserve">We greatly appreciate your support. </w:t>
      </w:r>
    </w:p>
    <w:p w:rsidR="004A4AFB" w:rsidP="004A4AFB" w:rsidRDefault="004A4AFB" w14:paraId="0101644C" w14:textId="77777777">
      <w:pPr>
        <w:spacing w:before="0" w:after="0"/>
      </w:pPr>
    </w:p>
    <w:p w:rsidR="00BE48E7" w:rsidP="00BE48E7" w:rsidRDefault="00BE48E7" w14:paraId="4045CF81" w14:textId="77777777">
      <w:pPr>
        <w:spacing w:before="0" w:after="0"/>
      </w:pPr>
      <w:r>
        <w:t>I am pleased to confirm the details of your volunteering:</w:t>
      </w:r>
    </w:p>
    <w:p w:rsidRPr="00351655" w:rsidR="00BE48E7" w:rsidP="00BE48E7" w:rsidRDefault="00BE48E7" w14:paraId="51365C75" w14:textId="77777777">
      <w:pPr>
        <w:spacing w:before="0" w:after="0"/>
        <w:rPr>
          <w:sz w:val="16"/>
        </w:rPr>
      </w:pPr>
      <w:r>
        <w:t xml:space="preserve"> </w:t>
      </w:r>
    </w:p>
    <w:tbl>
      <w:tblPr>
        <w:tblStyle w:val="TableGrid"/>
        <w:tblW w:w="0" w:type="auto"/>
        <w:jc w:val="center"/>
        <w:tblBorders>
          <w:top w:val="single" w:color="4472C4" w:themeColor="accent1" w:sz="18" w:space="0"/>
          <w:left w:val="single" w:color="4472C4" w:themeColor="accent1" w:sz="18" w:space="0"/>
          <w:bottom w:val="single" w:color="4472C4" w:themeColor="accent1" w:sz="18" w:space="0"/>
          <w:right w:val="single" w:color="4472C4" w:themeColor="accent1" w:sz="18" w:space="0"/>
          <w:insideH w:val="single" w:color="4472C4" w:themeColor="accent1" w:sz="18" w:space="0"/>
          <w:insideV w:val="single" w:color="4472C4" w:themeColor="accent1" w:sz="18" w:space="0"/>
        </w:tblBorders>
        <w:tblLook w:val="04A0" w:firstRow="1" w:lastRow="0" w:firstColumn="1" w:lastColumn="0" w:noHBand="0" w:noVBand="1"/>
      </w:tblPr>
      <w:tblGrid>
        <w:gridCol w:w="2250"/>
        <w:gridCol w:w="5386"/>
      </w:tblGrid>
      <w:tr w:rsidR="00BE48E7" w:rsidTr="00D52160" w14:paraId="790FD5EB" w14:textId="77777777">
        <w:trPr>
          <w:trHeight w:val="397"/>
          <w:jc w:val="center"/>
        </w:trPr>
        <w:tc>
          <w:tcPr>
            <w:tcW w:w="2250" w:type="dxa"/>
            <w:vAlign w:val="center"/>
          </w:tcPr>
          <w:p w:rsidRPr="00CD0CDE" w:rsidR="00BE48E7" w:rsidP="00FF1812" w:rsidRDefault="00BE48E7" w14:paraId="2D85D11E" w14:textId="77777777">
            <w:pPr>
              <w:spacing w:before="0" w:after="0"/>
              <w:rPr>
                <w:b/>
              </w:rPr>
            </w:pPr>
            <w:r w:rsidRPr="00CD0CDE">
              <w:rPr>
                <w:b/>
              </w:rPr>
              <w:t xml:space="preserve">Service:  </w:t>
            </w:r>
          </w:p>
        </w:tc>
        <w:tc>
          <w:tcPr>
            <w:tcW w:w="5386" w:type="dxa"/>
            <w:vAlign w:val="center"/>
          </w:tcPr>
          <w:p w:rsidR="00BE48E7" w:rsidP="00FF1812" w:rsidRDefault="00BE48E7" w14:paraId="01B432DC" w14:textId="4309CE2E">
            <w:pPr>
              <w:spacing w:before="0" w:after="0"/>
            </w:pPr>
          </w:p>
        </w:tc>
      </w:tr>
      <w:tr w:rsidR="00BE48E7" w:rsidTr="00D52160" w14:paraId="57CEC062" w14:textId="77777777">
        <w:trPr>
          <w:trHeight w:val="397"/>
          <w:jc w:val="center"/>
        </w:trPr>
        <w:tc>
          <w:tcPr>
            <w:tcW w:w="2250" w:type="dxa"/>
            <w:vAlign w:val="center"/>
          </w:tcPr>
          <w:p w:rsidRPr="00CD0CDE" w:rsidR="00BE48E7" w:rsidP="00FF1812" w:rsidRDefault="00BE48E7" w14:paraId="6F8E9AD2" w14:textId="77777777">
            <w:pPr>
              <w:spacing w:before="0" w:after="0"/>
              <w:rPr>
                <w:b/>
              </w:rPr>
            </w:pPr>
            <w:r w:rsidRPr="00CD0CDE">
              <w:rPr>
                <w:b/>
              </w:rPr>
              <w:t>Role:</w:t>
            </w:r>
          </w:p>
        </w:tc>
        <w:tc>
          <w:tcPr>
            <w:tcW w:w="5386" w:type="dxa"/>
            <w:vAlign w:val="center"/>
          </w:tcPr>
          <w:p w:rsidR="00BE48E7" w:rsidP="00FF1812" w:rsidRDefault="00BE48E7" w14:paraId="4CD66432" w14:textId="6A378530">
            <w:pPr>
              <w:spacing w:before="0" w:after="0"/>
            </w:pPr>
          </w:p>
        </w:tc>
      </w:tr>
      <w:tr w:rsidR="00BE48E7" w:rsidTr="00D52160" w14:paraId="557F96C5" w14:textId="77777777">
        <w:trPr>
          <w:trHeight w:val="397"/>
          <w:jc w:val="center"/>
        </w:trPr>
        <w:tc>
          <w:tcPr>
            <w:tcW w:w="2250" w:type="dxa"/>
            <w:vAlign w:val="center"/>
          </w:tcPr>
          <w:p w:rsidRPr="00CD0CDE" w:rsidR="00BE48E7" w:rsidP="00FF1812" w:rsidRDefault="00BE48E7" w14:paraId="31B750DC" w14:textId="77777777">
            <w:pPr>
              <w:spacing w:before="0" w:after="0"/>
              <w:rPr>
                <w:b/>
              </w:rPr>
            </w:pPr>
            <w:r>
              <w:rPr>
                <w:b/>
              </w:rPr>
              <w:t>Location:</w:t>
            </w:r>
          </w:p>
        </w:tc>
        <w:tc>
          <w:tcPr>
            <w:tcW w:w="5386" w:type="dxa"/>
            <w:vAlign w:val="center"/>
          </w:tcPr>
          <w:p w:rsidR="00BE48E7" w:rsidP="00FF1812" w:rsidRDefault="00BE48E7" w14:paraId="60A5D8EB" w14:textId="6EFD7167">
            <w:pPr>
              <w:spacing w:before="0" w:after="0"/>
            </w:pPr>
          </w:p>
        </w:tc>
      </w:tr>
      <w:tr w:rsidR="00BE48E7" w:rsidTr="00D52160" w14:paraId="1953CE5C" w14:textId="77777777">
        <w:trPr>
          <w:trHeight w:val="397"/>
          <w:jc w:val="center"/>
        </w:trPr>
        <w:tc>
          <w:tcPr>
            <w:tcW w:w="2250" w:type="dxa"/>
            <w:tcBorders>
              <w:bottom w:val="single" w:color="4472C4" w:themeColor="accent1" w:sz="18" w:space="0"/>
            </w:tcBorders>
            <w:vAlign w:val="center"/>
          </w:tcPr>
          <w:p w:rsidR="00BE48E7" w:rsidP="00FF1812" w:rsidRDefault="00BE48E7" w14:paraId="1AC7F6E2" w14:textId="77777777">
            <w:pPr>
              <w:spacing w:before="0" w:after="0"/>
              <w:rPr>
                <w:b/>
              </w:rPr>
            </w:pPr>
            <w:r>
              <w:rPr>
                <w:b/>
              </w:rPr>
              <w:t>Start date:</w:t>
            </w:r>
          </w:p>
        </w:tc>
        <w:tc>
          <w:tcPr>
            <w:tcW w:w="5386" w:type="dxa"/>
            <w:tcBorders>
              <w:bottom w:val="single" w:color="4472C4" w:themeColor="accent1" w:sz="18" w:space="0"/>
            </w:tcBorders>
            <w:vAlign w:val="center"/>
          </w:tcPr>
          <w:p w:rsidR="00BE48E7" w:rsidP="00671A4A" w:rsidRDefault="00BE48E7" w14:paraId="0457047C" w14:textId="0BF47D00">
            <w:pPr>
              <w:spacing w:before="0" w:after="0"/>
            </w:pPr>
          </w:p>
        </w:tc>
      </w:tr>
    </w:tbl>
    <w:p w:rsidR="00BE48E7" w:rsidP="00BE48E7" w:rsidRDefault="00BE48E7" w14:paraId="3F205393" w14:textId="77777777">
      <w:pPr>
        <w:spacing w:before="0" w:after="0"/>
      </w:pPr>
    </w:p>
    <w:p w:rsidR="00BE48E7" w:rsidP="00BE48E7" w:rsidRDefault="00BE48E7" w14:paraId="5518D5F6" w14:textId="77777777">
      <w:pPr>
        <w:spacing w:before="0" w:after="0"/>
      </w:pPr>
      <w:r>
        <w:t xml:space="preserve">Should you need them, your managers contact details </w:t>
      </w:r>
      <w:proofErr w:type="gramStart"/>
      <w:r>
        <w:t>are:</w:t>
      </w:r>
      <w:proofErr w:type="gramEnd"/>
    </w:p>
    <w:p w:rsidRPr="00351655" w:rsidR="00BE48E7" w:rsidP="00BE48E7" w:rsidRDefault="00BE48E7" w14:paraId="34D52BFD" w14:textId="77777777">
      <w:pPr>
        <w:spacing w:before="0" w:after="0"/>
        <w:rPr>
          <w:sz w:val="16"/>
        </w:rPr>
      </w:pPr>
    </w:p>
    <w:tbl>
      <w:tblPr>
        <w:tblStyle w:val="TableGrid"/>
        <w:tblW w:w="0" w:type="auto"/>
        <w:jc w:val="center"/>
        <w:tblLook w:val="04A0" w:firstRow="1" w:lastRow="0" w:firstColumn="1" w:lastColumn="0" w:noHBand="0" w:noVBand="1"/>
      </w:tblPr>
      <w:tblGrid>
        <w:gridCol w:w="2250"/>
        <w:gridCol w:w="5528"/>
      </w:tblGrid>
      <w:tr w:rsidR="00BE48E7" w:rsidTr="00D52160" w14:paraId="2FA1D23E" w14:textId="77777777">
        <w:trPr>
          <w:trHeight w:val="397"/>
          <w:jc w:val="center"/>
        </w:trPr>
        <w:tc>
          <w:tcPr>
            <w:tcW w:w="2250" w:type="dxa"/>
            <w:tcBorders>
              <w:top w:val="single" w:color="4472C4" w:themeColor="accent1" w:sz="18" w:space="0"/>
              <w:left w:val="single" w:color="4472C4" w:themeColor="accent1" w:sz="18" w:space="0"/>
              <w:bottom w:val="single" w:color="4472C4" w:themeColor="accent1" w:sz="18" w:space="0"/>
              <w:right w:val="single" w:color="4472C4" w:themeColor="accent1" w:sz="18" w:space="0"/>
            </w:tcBorders>
            <w:vAlign w:val="center"/>
          </w:tcPr>
          <w:p w:rsidRPr="00CD0CDE" w:rsidR="00BE48E7" w:rsidP="00FF1812" w:rsidRDefault="00BE48E7" w14:paraId="710558C8" w14:textId="77777777">
            <w:pPr>
              <w:spacing w:before="0" w:after="0"/>
              <w:rPr>
                <w:b/>
              </w:rPr>
            </w:pPr>
            <w:r>
              <w:rPr>
                <w:b/>
              </w:rPr>
              <w:t>Name:</w:t>
            </w:r>
            <w:r w:rsidRPr="00CD0CDE">
              <w:rPr>
                <w:b/>
              </w:rPr>
              <w:t xml:space="preserve">  </w:t>
            </w:r>
          </w:p>
        </w:tc>
        <w:tc>
          <w:tcPr>
            <w:tcW w:w="5528" w:type="dxa"/>
            <w:tcBorders>
              <w:top w:val="single" w:color="4472C4" w:themeColor="accent1" w:sz="18" w:space="0"/>
              <w:left w:val="single" w:color="4472C4" w:themeColor="accent1" w:sz="18" w:space="0"/>
              <w:bottom w:val="single" w:color="4472C4" w:themeColor="accent1" w:sz="18" w:space="0"/>
              <w:right w:val="single" w:color="4472C4" w:themeColor="accent1" w:sz="18" w:space="0"/>
            </w:tcBorders>
            <w:vAlign w:val="center"/>
          </w:tcPr>
          <w:p w:rsidR="00BE48E7" w:rsidP="00FF1812" w:rsidRDefault="00BE48E7" w14:paraId="752BE29F" w14:textId="3D6C10CA">
            <w:pPr>
              <w:spacing w:before="0" w:after="0"/>
            </w:pPr>
          </w:p>
        </w:tc>
      </w:tr>
      <w:tr w:rsidR="00BE48E7" w:rsidTr="00D52160" w14:paraId="26CF584B" w14:textId="77777777">
        <w:trPr>
          <w:trHeight w:val="397"/>
          <w:jc w:val="center"/>
        </w:trPr>
        <w:tc>
          <w:tcPr>
            <w:tcW w:w="2250" w:type="dxa"/>
            <w:tcBorders>
              <w:top w:val="single" w:color="4472C4" w:themeColor="accent1" w:sz="18" w:space="0"/>
              <w:left w:val="single" w:color="4472C4" w:themeColor="accent1" w:sz="18" w:space="0"/>
              <w:bottom w:val="single" w:color="4472C4" w:themeColor="accent1" w:sz="18" w:space="0"/>
              <w:right w:val="single" w:color="4472C4" w:themeColor="accent1" w:sz="18" w:space="0"/>
            </w:tcBorders>
            <w:vAlign w:val="center"/>
          </w:tcPr>
          <w:p w:rsidRPr="00CD0CDE" w:rsidR="00BE48E7" w:rsidP="00FF1812" w:rsidRDefault="00BE48E7" w14:paraId="6E0B5E53" w14:textId="77777777">
            <w:pPr>
              <w:spacing w:before="0" w:after="0"/>
              <w:rPr>
                <w:b/>
              </w:rPr>
            </w:pPr>
            <w:r>
              <w:rPr>
                <w:b/>
              </w:rPr>
              <w:t>Job title:</w:t>
            </w:r>
            <w:r w:rsidRPr="00CD0CDE">
              <w:rPr>
                <w:b/>
              </w:rPr>
              <w:t xml:space="preserve"> </w:t>
            </w:r>
          </w:p>
        </w:tc>
        <w:tc>
          <w:tcPr>
            <w:tcW w:w="5528" w:type="dxa"/>
            <w:tcBorders>
              <w:top w:val="single" w:color="4472C4" w:themeColor="accent1" w:sz="18" w:space="0"/>
              <w:left w:val="single" w:color="4472C4" w:themeColor="accent1" w:sz="18" w:space="0"/>
              <w:bottom w:val="single" w:color="4472C4" w:themeColor="accent1" w:sz="18" w:space="0"/>
              <w:right w:val="single" w:color="4472C4" w:themeColor="accent1" w:sz="18" w:space="0"/>
            </w:tcBorders>
            <w:vAlign w:val="center"/>
          </w:tcPr>
          <w:p w:rsidR="00BE48E7" w:rsidP="0073564C" w:rsidRDefault="00BE48E7" w14:paraId="452E9322" w14:textId="75CCDA2A">
            <w:pPr>
              <w:spacing w:before="0" w:after="0"/>
            </w:pPr>
          </w:p>
        </w:tc>
      </w:tr>
      <w:tr w:rsidR="00BE48E7" w:rsidTr="00D52160" w14:paraId="3DB77F33" w14:textId="77777777">
        <w:trPr>
          <w:trHeight w:val="397"/>
          <w:jc w:val="center"/>
        </w:trPr>
        <w:tc>
          <w:tcPr>
            <w:tcW w:w="2250" w:type="dxa"/>
            <w:tcBorders>
              <w:top w:val="single" w:color="4472C4" w:themeColor="accent1" w:sz="18" w:space="0"/>
              <w:left w:val="single" w:color="4472C4" w:themeColor="accent1" w:sz="18" w:space="0"/>
              <w:bottom w:val="single" w:color="4472C4" w:themeColor="accent1" w:sz="18" w:space="0"/>
              <w:right w:val="single" w:color="4472C4" w:themeColor="accent1" w:sz="18" w:space="0"/>
            </w:tcBorders>
            <w:vAlign w:val="center"/>
          </w:tcPr>
          <w:p w:rsidRPr="00CD0CDE" w:rsidR="00BE48E7" w:rsidP="00FF1812" w:rsidRDefault="00BE48E7" w14:paraId="7B7B0005" w14:textId="77777777">
            <w:pPr>
              <w:spacing w:before="0" w:after="0"/>
              <w:rPr>
                <w:b/>
              </w:rPr>
            </w:pPr>
            <w:r>
              <w:rPr>
                <w:b/>
              </w:rPr>
              <w:t>Phone:</w:t>
            </w:r>
          </w:p>
        </w:tc>
        <w:tc>
          <w:tcPr>
            <w:tcW w:w="5528" w:type="dxa"/>
            <w:tcBorders>
              <w:top w:val="single" w:color="4472C4" w:themeColor="accent1" w:sz="18" w:space="0"/>
              <w:left w:val="single" w:color="4472C4" w:themeColor="accent1" w:sz="18" w:space="0"/>
              <w:bottom w:val="single" w:color="4472C4" w:themeColor="accent1" w:sz="18" w:space="0"/>
              <w:right w:val="single" w:color="4472C4" w:themeColor="accent1" w:sz="18" w:space="0"/>
            </w:tcBorders>
            <w:vAlign w:val="center"/>
          </w:tcPr>
          <w:p w:rsidR="00BE48E7" w:rsidP="00FF1812" w:rsidRDefault="00BE48E7" w14:paraId="38BCCAA9" w14:textId="4EDA73B8">
            <w:pPr>
              <w:spacing w:before="0" w:after="0"/>
            </w:pPr>
          </w:p>
        </w:tc>
      </w:tr>
      <w:tr w:rsidR="00BE48E7" w:rsidTr="00D52160" w14:paraId="0F52DC62" w14:textId="77777777">
        <w:trPr>
          <w:trHeight w:val="397"/>
          <w:jc w:val="center"/>
        </w:trPr>
        <w:tc>
          <w:tcPr>
            <w:tcW w:w="2250" w:type="dxa"/>
            <w:tcBorders>
              <w:top w:val="single" w:color="4472C4" w:themeColor="accent1" w:sz="18" w:space="0"/>
              <w:left w:val="single" w:color="4472C4" w:themeColor="accent1" w:sz="18" w:space="0"/>
              <w:bottom w:val="single" w:color="4472C4" w:themeColor="accent1" w:sz="18" w:space="0"/>
              <w:right w:val="single" w:color="4472C4" w:themeColor="accent1" w:sz="18" w:space="0"/>
            </w:tcBorders>
            <w:vAlign w:val="center"/>
          </w:tcPr>
          <w:p w:rsidRPr="00CD0CDE" w:rsidR="00BE48E7" w:rsidP="00FF1812" w:rsidRDefault="00BE48E7" w14:paraId="43979E25" w14:textId="77777777">
            <w:pPr>
              <w:spacing w:before="0" w:after="0"/>
              <w:rPr>
                <w:b/>
              </w:rPr>
            </w:pPr>
            <w:r>
              <w:rPr>
                <w:b/>
              </w:rPr>
              <w:t>Email</w:t>
            </w:r>
            <w:r w:rsidRPr="00CD0CDE">
              <w:rPr>
                <w:b/>
              </w:rPr>
              <w:t>:</w:t>
            </w:r>
          </w:p>
        </w:tc>
        <w:tc>
          <w:tcPr>
            <w:tcW w:w="5528" w:type="dxa"/>
            <w:tcBorders>
              <w:top w:val="single" w:color="4472C4" w:themeColor="accent1" w:sz="18" w:space="0"/>
              <w:left w:val="single" w:color="4472C4" w:themeColor="accent1" w:sz="18" w:space="0"/>
              <w:bottom w:val="single" w:color="4472C4" w:themeColor="accent1" w:sz="18" w:space="0"/>
              <w:right w:val="single" w:color="4472C4" w:themeColor="accent1" w:sz="18" w:space="0"/>
            </w:tcBorders>
            <w:vAlign w:val="center"/>
          </w:tcPr>
          <w:p w:rsidR="00BE48E7" w:rsidP="00FF1812" w:rsidRDefault="00BE48E7" w14:paraId="2A9ACA62" w14:textId="2D963A6E">
            <w:pPr>
              <w:spacing w:before="0" w:after="0"/>
            </w:pPr>
          </w:p>
        </w:tc>
      </w:tr>
    </w:tbl>
    <w:p w:rsidR="00BE48E7" w:rsidP="00BE48E7" w:rsidRDefault="00BE48E7" w14:paraId="78DD59B7" w14:textId="77777777">
      <w:pPr>
        <w:spacing w:before="0" w:after="0"/>
      </w:pPr>
    </w:p>
    <w:p w:rsidR="008563E1" w:rsidP="004A4AFB" w:rsidRDefault="008563E1" w14:paraId="0582E8E8" w14:textId="4F12178D">
      <w:pPr>
        <w:spacing w:before="0" w:after="0"/>
        <w:rPr>
          <w:b/>
          <w:color w:val="2F5496" w:themeColor="accent1" w:themeShade="BF"/>
          <w:sz w:val="28"/>
        </w:rPr>
      </w:pPr>
      <w:r>
        <w:rPr>
          <w:b/>
          <w:color w:val="2F5496" w:themeColor="accent1" w:themeShade="BF"/>
          <w:sz w:val="28"/>
        </w:rPr>
        <w:t>Safeguarding</w:t>
      </w:r>
    </w:p>
    <w:p w:rsidRPr="0073564C" w:rsidR="008563E1" w:rsidP="004A4AFB" w:rsidRDefault="008563E1" w14:paraId="0A2DC275" w14:textId="77777777">
      <w:pPr>
        <w:spacing w:before="0" w:after="0"/>
        <w:rPr>
          <w:color w:val="2F5496" w:themeColor="accent1" w:themeShade="BF"/>
          <w:sz w:val="16"/>
        </w:rPr>
      </w:pPr>
    </w:p>
    <w:p w:rsidR="008563E1" w:rsidP="004A4AFB" w:rsidRDefault="008563E1" w14:paraId="1889C27F" w14:textId="437FCE34">
      <w:pPr>
        <w:spacing w:before="0" w:after="0"/>
      </w:pPr>
      <w:r>
        <w:t>In line with the council’s safer recruitment processes and our legal obligations, we are required to obtain certain c</w:t>
      </w:r>
      <w:r w:rsidR="00970E55">
        <w:t>hecks before your</w:t>
      </w:r>
      <w:r w:rsidR="00171FE9">
        <w:t xml:space="preserve"> first day. </w:t>
      </w:r>
    </w:p>
    <w:p w:rsidR="00171FE9" w:rsidP="004A4AFB" w:rsidRDefault="00171FE9" w14:paraId="5339F0C2" w14:textId="77777777">
      <w:pPr>
        <w:spacing w:before="0" w:after="0"/>
      </w:pPr>
    </w:p>
    <w:p w:rsidR="00171FE9" w:rsidP="00171FE9" w:rsidRDefault="00171FE9" w14:paraId="3FE99DFA" w14:textId="77777777">
      <w:pPr>
        <w:pStyle w:val="ListParagraph"/>
        <w:numPr>
          <w:ilvl w:val="0"/>
          <w:numId w:val="22"/>
        </w:numPr>
        <w:spacing w:before="0" w:after="0"/>
      </w:pPr>
      <w:r w:rsidRPr="00171FE9">
        <w:rPr>
          <w:b/>
        </w:rPr>
        <w:t>Right to Work in the UK evidence</w:t>
      </w:r>
      <w:r>
        <w:t xml:space="preserve"> – please see the attached list of which documents are accepted for this evidence</w:t>
      </w:r>
    </w:p>
    <w:p w:rsidR="00171FE9" w:rsidP="004A4AFB" w:rsidRDefault="00171FE9" w14:paraId="078191A4" w14:textId="77777777">
      <w:pPr>
        <w:spacing w:before="0" w:after="0"/>
      </w:pPr>
    </w:p>
    <w:p w:rsidRPr="00C82FF3" w:rsidR="00171FE9" w:rsidP="00EE6C61" w:rsidRDefault="00171FE9" w14:paraId="60990624" w14:textId="1156E825">
      <w:pPr>
        <w:pStyle w:val="ListParagraph"/>
        <w:numPr>
          <w:ilvl w:val="0"/>
          <w:numId w:val="22"/>
        </w:numPr>
        <w:spacing w:before="0" w:after="0"/>
        <w:rPr>
          <w:highlight w:val="yellow"/>
        </w:rPr>
      </w:pPr>
      <w:r w:rsidRPr="00C82FF3">
        <w:rPr>
          <w:b/>
          <w:highlight w:val="yellow"/>
        </w:rPr>
        <w:t>References</w:t>
      </w:r>
      <w:r w:rsidRPr="00C82FF3">
        <w:rPr>
          <w:highlight w:val="yellow"/>
        </w:rPr>
        <w:t xml:space="preserve"> – </w:t>
      </w:r>
      <w:r w:rsidRPr="00C82FF3" w:rsidR="00C82FF3">
        <w:rPr>
          <w:highlight w:val="yellow"/>
        </w:rPr>
        <w:t xml:space="preserve">we will be obtaining one </w:t>
      </w:r>
      <w:r w:rsidRPr="00C82FF3">
        <w:rPr>
          <w:highlight w:val="yellow"/>
        </w:rPr>
        <w:t>reference from your current or last employer. If you are retired, self-employed, unemployed or a student,</w:t>
      </w:r>
      <w:r w:rsidRPr="00C82FF3" w:rsidR="00BA7B1A">
        <w:rPr>
          <w:highlight w:val="yellow"/>
        </w:rPr>
        <w:t xml:space="preserve"> </w:t>
      </w:r>
      <w:r w:rsidRPr="00C82FF3">
        <w:rPr>
          <w:highlight w:val="yellow"/>
        </w:rPr>
        <w:t xml:space="preserve">we will accept a character reference instead.  </w:t>
      </w:r>
      <w:r w:rsidRPr="00C82FF3" w:rsidR="00970E55">
        <w:rPr>
          <w:highlight w:val="yellow"/>
        </w:rPr>
        <w:t xml:space="preserve">If you have not already provided these details, please email me with contact details for your referee. </w:t>
      </w:r>
    </w:p>
    <w:p w:rsidRPr="00C82FF3" w:rsidR="00BE48E7" w:rsidP="00BE48E7" w:rsidRDefault="00BE48E7" w14:paraId="0A666B1A" w14:textId="77777777">
      <w:pPr>
        <w:spacing w:before="0" w:after="0"/>
        <w:ind w:left="720" w:hanging="360"/>
        <w:rPr>
          <w:highlight w:val="yellow"/>
        </w:rPr>
      </w:pPr>
    </w:p>
    <w:p w:rsidRPr="00C82FF3" w:rsidR="009835C3" w:rsidP="00792243" w:rsidRDefault="00171FE9" w14:paraId="01C53742" w14:textId="30E986EE">
      <w:pPr>
        <w:pStyle w:val="ListParagraph"/>
        <w:numPr>
          <w:ilvl w:val="0"/>
          <w:numId w:val="22"/>
        </w:numPr>
        <w:spacing w:before="0" w:after="0"/>
        <w:rPr>
          <w:highlight w:val="yellow"/>
        </w:rPr>
      </w:pPr>
      <w:r w:rsidRPr="00C82FF3">
        <w:rPr>
          <w:b/>
          <w:highlight w:val="yellow"/>
        </w:rPr>
        <w:t>DBS clearance</w:t>
      </w:r>
      <w:r w:rsidRPr="00C82FF3">
        <w:rPr>
          <w:highlight w:val="yellow"/>
        </w:rPr>
        <w:t xml:space="preserve"> – as this role will involve working with vulnerable adults, we will need to undertake an enhanced DBS check via their online service. </w:t>
      </w:r>
      <w:r w:rsidRPr="00C82FF3" w:rsidR="00C82FF3">
        <w:rPr>
          <w:highlight w:val="yellow"/>
        </w:rPr>
        <w:t xml:space="preserve"> </w:t>
      </w:r>
      <w:r w:rsidRPr="00C82FF3" w:rsidR="009835C3">
        <w:rPr>
          <w:highlight w:val="yellow"/>
        </w:rPr>
        <w:t>If you</w:t>
      </w:r>
      <w:r w:rsidRPr="00C82FF3" w:rsidR="00C82FF3">
        <w:rPr>
          <w:highlight w:val="yellow"/>
        </w:rPr>
        <w:t xml:space="preserve"> have signed up to the DBS Update Service, we will need to see your original certificate for HR to undertake this check via the Update Service. </w:t>
      </w:r>
      <w:r w:rsidRPr="00C82FF3" w:rsidR="009835C3">
        <w:rPr>
          <w:highlight w:val="yellow"/>
        </w:rPr>
        <w:t xml:space="preserve"> </w:t>
      </w:r>
    </w:p>
    <w:p w:rsidR="009835C3" w:rsidP="004A4AFB" w:rsidRDefault="009835C3" w14:paraId="53D6F650" w14:textId="6BD4121F">
      <w:pPr>
        <w:spacing w:before="0" w:after="0"/>
      </w:pPr>
    </w:p>
    <w:p w:rsidR="00BA7B1A" w:rsidP="00BA7B1A" w:rsidRDefault="00BA7B1A" w14:paraId="1DF1F8DD" w14:textId="71F9DB96">
      <w:pPr>
        <w:pStyle w:val="ListParagraph"/>
        <w:numPr>
          <w:ilvl w:val="0"/>
          <w:numId w:val="22"/>
        </w:numPr>
        <w:spacing w:before="0" w:after="0"/>
      </w:pPr>
      <w:r w:rsidRPr="00BA7B1A">
        <w:rPr>
          <w:b/>
        </w:rPr>
        <w:lastRenderedPageBreak/>
        <w:t>Car insurance</w:t>
      </w:r>
      <w:r>
        <w:t xml:space="preserve"> – if you are allocated to a role where you are required to drive your own vehicle, please ensure you have business insurance within your car insurance policy, to cover you for any accidents that may happen during the course of business travel. </w:t>
      </w:r>
      <w:r w:rsidRPr="00C82FF3">
        <w:rPr>
          <w:highlight w:val="yellow"/>
        </w:rPr>
        <w:t>Please note that your mileage will be reimbursed</w:t>
      </w:r>
      <w:r>
        <w:t xml:space="preserve">. </w:t>
      </w:r>
    </w:p>
    <w:p w:rsidR="009053D3" w:rsidP="004A4AFB" w:rsidRDefault="009053D3" w14:paraId="662EB5FF" w14:textId="77777777">
      <w:pPr>
        <w:spacing w:before="0" w:after="0"/>
      </w:pPr>
    </w:p>
    <w:p w:rsidR="004A4AFB" w:rsidP="004A4AFB" w:rsidRDefault="004A4AFB" w14:paraId="729AE521" w14:textId="77777777">
      <w:pPr>
        <w:spacing w:before="0" w:after="0"/>
        <w:rPr>
          <w:b/>
          <w:color w:val="2F5496" w:themeColor="accent1" w:themeShade="BF"/>
          <w:sz w:val="28"/>
        </w:rPr>
      </w:pPr>
      <w:r w:rsidRPr="00CD0CDE">
        <w:rPr>
          <w:b/>
          <w:color w:val="2F5496" w:themeColor="accent1" w:themeShade="BF"/>
          <w:sz w:val="28"/>
        </w:rPr>
        <w:t>Confidentiality</w:t>
      </w:r>
    </w:p>
    <w:p w:rsidRPr="0073564C" w:rsidR="008563E1" w:rsidP="004A4AFB" w:rsidRDefault="008563E1" w14:paraId="3D830702" w14:textId="77777777">
      <w:pPr>
        <w:spacing w:before="0" w:after="0"/>
        <w:rPr>
          <w:b/>
          <w:color w:val="2F5496" w:themeColor="accent1" w:themeShade="BF"/>
          <w:sz w:val="16"/>
        </w:rPr>
      </w:pPr>
    </w:p>
    <w:p w:rsidR="004A4AFB" w:rsidP="004A4AFB" w:rsidRDefault="00CD0CDE" w14:paraId="3B550F69" w14:textId="08FFC1E5">
      <w:pPr>
        <w:spacing w:before="0" w:after="0"/>
      </w:pPr>
      <w:r>
        <w:t xml:space="preserve">We require all volunteers to sign a </w:t>
      </w:r>
      <w:r w:rsidR="004A4AFB">
        <w:t xml:space="preserve">Confidentiality Agreement, as you may come across information which is of a confidential nature. It is important that you do not disclose any confidential information. You must also let </w:t>
      </w:r>
      <w:r w:rsidR="008563E1">
        <w:t xml:space="preserve">the </w:t>
      </w:r>
      <w:r w:rsidR="004A4AFB">
        <w:t>manager know immediately if you are uncom</w:t>
      </w:r>
      <w:r w:rsidR="008563E1">
        <w:t xml:space="preserve">fortable with any issues </w:t>
      </w:r>
      <w:r w:rsidR="004A4AFB">
        <w:t>or if there is a possibility of a breach of confidentiality/</w:t>
      </w:r>
      <w:r w:rsidR="008563E1">
        <w:t xml:space="preserve"> </w:t>
      </w:r>
      <w:r w:rsidR="004A4AFB">
        <w:t xml:space="preserve">conflict of </w:t>
      </w:r>
      <w:r w:rsidR="008563E1">
        <w:t>interest. There is confidentiality agreement statement at the end of this letter</w:t>
      </w:r>
      <w:r w:rsidR="004A4AFB">
        <w:t>,</w:t>
      </w:r>
      <w:r w:rsidR="008563E1">
        <w:t xml:space="preserve"> in signing this document it is taken to be that you are in agreement to adhere to the confidentiality agreement</w:t>
      </w:r>
      <w:r w:rsidR="004A4AFB">
        <w:t>.</w:t>
      </w:r>
    </w:p>
    <w:p w:rsidR="009835C3" w:rsidP="004A4AFB" w:rsidRDefault="009835C3" w14:paraId="156BB375" w14:textId="77777777">
      <w:pPr>
        <w:spacing w:before="0" w:after="0"/>
        <w:rPr>
          <w:b/>
          <w:color w:val="2F5496" w:themeColor="accent1" w:themeShade="BF"/>
          <w:sz w:val="28"/>
        </w:rPr>
      </w:pPr>
    </w:p>
    <w:p w:rsidRPr="008563E1" w:rsidR="004A4AFB" w:rsidP="004A4AFB" w:rsidRDefault="004A4AFB" w14:paraId="6A92F089" w14:textId="68CC1AA4">
      <w:pPr>
        <w:spacing w:before="0" w:after="0"/>
        <w:rPr>
          <w:b/>
          <w:color w:val="2F5496" w:themeColor="accent1" w:themeShade="BF"/>
          <w:sz w:val="28"/>
        </w:rPr>
      </w:pPr>
      <w:r w:rsidRPr="008563E1">
        <w:rPr>
          <w:b/>
          <w:color w:val="2F5496" w:themeColor="accent1" w:themeShade="BF"/>
          <w:sz w:val="28"/>
        </w:rPr>
        <w:t>What to expect on the first day</w:t>
      </w:r>
    </w:p>
    <w:p w:rsidRPr="0073564C" w:rsidR="008563E1" w:rsidP="004A4AFB" w:rsidRDefault="008563E1" w14:paraId="4EE88BA4" w14:textId="5A069DED">
      <w:pPr>
        <w:spacing w:before="0" w:after="0"/>
        <w:rPr>
          <w:sz w:val="16"/>
        </w:rPr>
      </w:pPr>
    </w:p>
    <w:p w:rsidR="004A4AFB" w:rsidP="004A4AFB" w:rsidRDefault="004A4AFB" w14:paraId="2222A3E5" w14:textId="67F25826">
      <w:pPr>
        <w:spacing w:before="0" w:after="0"/>
      </w:pPr>
      <w:r>
        <w:t xml:space="preserve">On your first day you will be given an induction where important information such as health and safety, security, breaks and lunch time, are all explained to you. </w:t>
      </w:r>
      <w:r w:rsidR="009835C3">
        <w:t xml:space="preserve">Any relevant training will also be provided. You should also use this opportunity to discuss and agree what hours you are available for with the manager. </w:t>
      </w:r>
    </w:p>
    <w:p w:rsidR="008563E1" w:rsidP="004A4AFB" w:rsidRDefault="008563E1" w14:paraId="5D3480C2" w14:textId="7BCC274D">
      <w:pPr>
        <w:spacing w:before="0" w:after="0"/>
        <w:rPr>
          <w:b/>
          <w:color w:val="2F5496" w:themeColor="accent1" w:themeShade="BF"/>
          <w:sz w:val="28"/>
        </w:rPr>
      </w:pPr>
    </w:p>
    <w:p w:rsidRPr="009835C3" w:rsidR="008563E1" w:rsidP="008563E1" w:rsidRDefault="008563E1" w14:paraId="715B3158" w14:textId="23A7220D">
      <w:pPr>
        <w:pStyle w:val="DefaultText"/>
        <w:jc w:val="both"/>
        <w:rPr>
          <w:b/>
          <w:bCs/>
          <w:color w:val="2F5496" w:themeColor="accent1" w:themeShade="BF"/>
          <w:sz w:val="28"/>
          <w:szCs w:val="24"/>
        </w:rPr>
      </w:pPr>
      <w:r w:rsidRPr="009835C3">
        <w:rPr>
          <w:b/>
          <w:bCs/>
          <w:color w:val="2F5496" w:themeColor="accent1" w:themeShade="BF"/>
          <w:sz w:val="28"/>
          <w:szCs w:val="24"/>
        </w:rPr>
        <w:t>Data Protection Act</w:t>
      </w:r>
    </w:p>
    <w:p w:rsidRPr="0073564C" w:rsidR="009835C3" w:rsidP="008563E1" w:rsidRDefault="009835C3" w14:paraId="69DBDA95" w14:textId="6FE7EC35">
      <w:pPr>
        <w:pStyle w:val="DefaultText"/>
        <w:jc w:val="both"/>
        <w:rPr>
          <w:bCs/>
          <w:sz w:val="16"/>
          <w:szCs w:val="24"/>
        </w:rPr>
      </w:pPr>
    </w:p>
    <w:p w:rsidRPr="009835C3" w:rsidR="008563E1" w:rsidP="00C82FF3" w:rsidRDefault="008563E1" w14:paraId="25CEB1AC" w14:textId="44D92768">
      <w:pPr>
        <w:pStyle w:val="DefaultText"/>
        <w:jc w:val="both"/>
        <w:rPr>
          <w:bCs/>
        </w:rPr>
      </w:pPr>
      <w:r w:rsidRPr="009835C3">
        <w:rPr>
          <w:bCs/>
          <w:sz w:val="24"/>
          <w:szCs w:val="24"/>
        </w:rPr>
        <w:t>The primary legal basis upon which we will process your personal information under the Data Protection Act 2018, is that we need to perform this</w:t>
      </w:r>
      <w:r w:rsidR="009835C3">
        <w:rPr>
          <w:bCs/>
          <w:sz w:val="24"/>
          <w:szCs w:val="24"/>
        </w:rPr>
        <w:t xml:space="preserve"> volunteering</w:t>
      </w:r>
      <w:r w:rsidRPr="009835C3">
        <w:rPr>
          <w:bCs/>
          <w:sz w:val="24"/>
          <w:szCs w:val="24"/>
        </w:rPr>
        <w:t xml:space="preserve"> </w:t>
      </w:r>
      <w:r w:rsidR="009835C3">
        <w:rPr>
          <w:bCs/>
          <w:sz w:val="24"/>
          <w:szCs w:val="24"/>
        </w:rPr>
        <w:t>agreement</w:t>
      </w:r>
      <w:r w:rsidRPr="009835C3">
        <w:rPr>
          <w:bCs/>
          <w:sz w:val="24"/>
          <w:szCs w:val="24"/>
        </w:rPr>
        <w:t xml:space="preserve"> that we enter into with you.</w:t>
      </w:r>
      <w:r w:rsidR="00C82FF3">
        <w:rPr>
          <w:bCs/>
          <w:sz w:val="24"/>
          <w:szCs w:val="24"/>
        </w:rPr>
        <w:t xml:space="preserve"> </w:t>
      </w:r>
      <w:r w:rsidRPr="00C82FF3" w:rsidR="00C82FF3">
        <w:rPr>
          <w:bCs/>
          <w:sz w:val="24"/>
          <w:szCs w:val="24"/>
        </w:rPr>
        <w:t>W</w:t>
      </w:r>
      <w:r w:rsidRPr="00C82FF3">
        <w:rPr>
          <w:bCs/>
          <w:sz w:val="24"/>
          <w:szCs w:val="24"/>
        </w:rPr>
        <w:t>e will only use your personal information when the law allows us to do so and your attention is drawn to the County Council’s Privacy Notice available on our website setting out in detail the personal data that the Council holds relating to you, how you can expect your data to be stored, used and for what purpose.  It also sets out your rights as a data subject under the legislation.</w:t>
      </w:r>
      <w:r w:rsidRPr="009835C3">
        <w:rPr>
          <w:bCs/>
        </w:rPr>
        <w:t xml:space="preserve">   </w:t>
      </w:r>
    </w:p>
    <w:p w:rsidR="00A27DBC" w:rsidP="008563E1" w:rsidRDefault="00A27DBC" w14:paraId="03CD4C2F" w14:textId="77777777">
      <w:pPr>
        <w:spacing w:before="0" w:after="0"/>
        <w:rPr>
          <w:rFonts w:cs="Arial"/>
        </w:rPr>
      </w:pPr>
    </w:p>
    <w:p w:rsidRPr="009835C3" w:rsidR="00D035C7" w:rsidP="008563E1" w:rsidRDefault="00D035C7" w14:paraId="5B195843" w14:textId="77777777">
      <w:pPr>
        <w:spacing w:before="0" w:after="0"/>
        <w:rPr>
          <w:rFonts w:cs="Arial"/>
        </w:rPr>
      </w:pPr>
    </w:p>
    <w:p w:rsidRPr="00C80660" w:rsidR="004A4AFB" w:rsidP="004A4AFB" w:rsidRDefault="004A4AFB" w14:paraId="43D4D410" w14:textId="77777777">
      <w:pPr>
        <w:spacing w:before="0" w:after="0"/>
        <w:rPr>
          <w:sz w:val="18"/>
        </w:rPr>
      </w:pPr>
    </w:p>
    <w:p w:rsidR="00F17D19" w:rsidP="004A4AFB" w:rsidRDefault="00F17D19" w14:paraId="70BE8C06" w14:textId="4D233566">
      <w:pPr>
        <w:spacing w:before="0" w:after="0"/>
      </w:pPr>
      <w:r w:rsidRPr="00C82FF3">
        <w:rPr>
          <w:highlight w:val="yellow"/>
        </w:rPr>
        <w:t>Alongside this Volunteering Agreement, you will have also received a Volunteering Handbook, and a training package</w:t>
      </w:r>
      <w:r w:rsidRPr="00C82FF3" w:rsidR="00C82FF3">
        <w:rPr>
          <w:highlight w:val="yellow"/>
        </w:rPr>
        <w:t xml:space="preserve"> / </w:t>
      </w:r>
      <w:proofErr w:type="gramStart"/>
      <w:r w:rsidRPr="00C82FF3" w:rsidR="00C82FF3">
        <w:rPr>
          <w:highlight w:val="yellow"/>
        </w:rPr>
        <w:t>You</w:t>
      </w:r>
      <w:proofErr w:type="gramEnd"/>
      <w:r w:rsidRPr="00C82FF3" w:rsidR="00C82FF3">
        <w:rPr>
          <w:highlight w:val="yellow"/>
        </w:rPr>
        <w:t xml:space="preserve"> can find a copy of the Volunteer Handbook and Code of Conduct on </w:t>
      </w:r>
      <w:hyperlink w:history="1" r:id="rId9">
        <w:r w:rsidRPr="00C82FF3" w:rsidR="00C82FF3">
          <w:rPr>
            <w:rStyle w:val="Hyperlink"/>
            <w:highlight w:val="yellow"/>
          </w:rPr>
          <w:t>www.denbighshire.gov.uk/volunteering</w:t>
        </w:r>
      </w:hyperlink>
      <w:r w:rsidR="00C82FF3">
        <w:t xml:space="preserve">. </w:t>
      </w:r>
      <w:r>
        <w:t>Please take time to read through th</w:t>
      </w:r>
      <w:r w:rsidR="00C82FF3">
        <w:t>is</w:t>
      </w:r>
      <w:r>
        <w:t xml:space="preserve"> to ens</w:t>
      </w:r>
      <w:r w:rsidR="00C82FF3">
        <w:t>ure you are comfortable with it.</w:t>
      </w:r>
      <w:r>
        <w:t xml:space="preserve"> I would be grateful if you could please sign this Agreement (next page) and return back to me at </w:t>
      </w:r>
      <w:r w:rsidRPr="00C82FF3" w:rsidR="00C82FF3">
        <w:rPr>
          <w:highlight w:val="yellow"/>
        </w:rPr>
        <w:t xml:space="preserve">&lt;&lt; </w:t>
      </w:r>
      <w:r w:rsidRPr="00C82FF3" w:rsidR="00C82FF3">
        <w:rPr>
          <w:rStyle w:val="Hyperlink"/>
          <w:color w:val="auto"/>
          <w:highlight w:val="yellow"/>
          <w:u w:val="none"/>
        </w:rPr>
        <w:t>insert email &gt;&gt;</w:t>
      </w:r>
      <w:r w:rsidR="00C82FF3">
        <w:t>.</w:t>
      </w:r>
    </w:p>
    <w:p w:rsidR="00F17D19" w:rsidP="004A4AFB" w:rsidRDefault="00F17D19" w14:paraId="225E8827" w14:textId="77777777">
      <w:pPr>
        <w:spacing w:before="0" w:after="0"/>
      </w:pPr>
    </w:p>
    <w:p w:rsidR="004A4AFB" w:rsidP="004A4AFB" w:rsidRDefault="00F17D19" w14:paraId="7E43E36C" w14:textId="6F815BF5">
      <w:pPr>
        <w:spacing w:before="0" w:after="0"/>
      </w:pPr>
      <w:r>
        <w:t>If you have any questions</w:t>
      </w:r>
      <w:r w:rsidR="009053D3">
        <w:t>,</w:t>
      </w:r>
      <w:r>
        <w:t xml:space="preserve"> please do not hesitate to contact me. </w:t>
      </w:r>
    </w:p>
    <w:p w:rsidRPr="00BA7B1A" w:rsidR="004A4AFB" w:rsidP="004A4AFB" w:rsidRDefault="004A4AFB" w14:paraId="0D789E20" w14:textId="77777777">
      <w:pPr>
        <w:spacing w:before="0" w:after="0"/>
        <w:rPr>
          <w:sz w:val="32"/>
        </w:rPr>
      </w:pPr>
    </w:p>
    <w:p w:rsidR="00263079" w:rsidP="004A4AFB" w:rsidRDefault="00263079" w14:paraId="5485FDCC" w14:textId="37D13168">
      <w:pPr>
        <w:spacing w:before="0" w:after="0"/>
      </w:pPr>
      <w:r>
        <w:t>Yours sincerely</w:t>
      </w:r>
    </w:p>
    <w:p w:rsidRPr="00C80660" w:rsidR="004A4AFB" w:rsidP="004A4AFB" w:rsidRDefault="004A4AFB" w14:paraId="6169D4F6" w14:textId="5739D80C">
      <w:pPr>
        <w:spacing w:before="0" w:after="0"/>
        <w:rPr>
          <w:b/>
          <w:bCs/>
          <w:color w:val="2F5496" w:themeColor="accent1" w:themeShade="BF"/>
          <w:sz w:val="28"/>
        </w:rPr>
      </w:pPr>
    </w:p>
    <w:p w:rsidRPr="00C82FF3" w:rsidR="004A4AFB" w:rsidP="004A4AFB" w:rsidRDefault="00C82FF3" w14:paraId="364581A8" w14:textId="594B6BEF">
      <w:pPr>
        <w:spacing w:before="0" w:after="0"/>
        <w:rPr>
          <w:b/>
          <w:bCs/>
          <w:color w:val="2F5496" w:themeColor="accent1" w:themeShade="BF"/>
          <w:sz w:val="28"/>
          <w:highlight w:val="yellow"/>
        </w:rPr>
      </w:pPr>
      <w:r w:rsidRPr="00C82FF3">
        <w:rPr>
          <w:b/>
          <w:bCs/>
          <w:color w:val="2F5496" w:themeColor="accent1" w:themeShade="BF"/>
          <w:sz w:val="28"/>
          <w:highlight w:val="yellow"/>
        </w:rPr>
        <w:t>Name</w:t>
      </w:r>
    </w:p>
    <w:p w:rsidRPr="00C82FF3" w:rsidR="00D81690" w:rsidP="004A4AFB" w:rsidRDefault="00C82FF3" w14:paraId="4FD1C718" w14:textId="3272826B">
      <w:pPr>
        <w:spacing w:before="0" w:after="0"/>
        <w:rPr>
          <w:b/>
          <w:bCs/>
          <w:highlight w:val="yellow"/>
        </w:rPr>
      </w:pPr>
      <w:r w:rsidRPr="00C82FF3">
        <w:rPr>
          <w:b/>
          <w:bCs/>
          <w:highlight w:val="yellow"/>
        </w:rPr>
        <w:t>Job Title</w:t>
      </w:r>
    </w:p>
    <w:p w:rsidR="00D15559" w:rsidP="00D15559" w:rsidRDefault="00C82FF3" w14:paraId="119F7EC1" w14:textId="66B4E48D">
      <w:pPr>
        <w:spacing w:before="0" w:after="0"/>
        <w:rPr>
          <w:bCs/>
        </w:rPr>
      </w:pPr>
      <w:r w:rsidRPr="00C82FF3">
        <w:rPr>
          <w:bCs/>
          <w:highlight w:val="yellow"/>
        </w:rPr>
        <w:t>Team/Service</w:t>
      </w:r>
      <w:r w:rsidR="004A4AFB">
        <w:rPr>
          <w:bCs/>
        </w:rPr>
        <w:t xml:space="preserve"> – </w:t>
      </w:r>
      <w:r w:rsidRPr="004A4AFB" w:rsidR="004A4AFB">
        <w:rPr>
          <w:bCs/>
        </w:rPr>
        <w:t>Denbighshire</w:t>
      </w:r>
      <w:r w:rsidR="004A4AFB">
        <w:rPr>
          <w:bCs/>
        </w:rPr>
        <w:t xml:space="preserve"> </w:t>
      </w:r>
      <w:r w:rsidRPr="004A4AFB" w:rsidR="004A4AFB">
        <w:rPr>
          <w:bCs/>
        </w:rPr>
        <w:t>County Council</w:t>
      </w:r>
      <w:bookmarkEnd w:id="1"/>
    </w:p>
    <w:p w:rsidR="00C80660" w:rsidP="008563E1" w:rsidRDefault="00C80660" w14:paraId="088E2859" w14:textId="77777777">
      <w:pPr>
        <w:pStyle w:val="DefaultText"/>
        <w:jc w:val="both"/>
        <w:rPr>
          <w:b/>
          <w:bCs/>
          <w:color w:val="2F5496" w:themeColor="accent1" w:themeShade="BF"/>
          <w:sz w:val="28"/>
          <w:szCs w:val="24"/>
        </w:rPr>
      </w:pPr>
    </w:p>
    <w:p w:rsidR="00C80660" w:rsidP="008563E1" w:rsidRDefault="00C80660" w14:paraId="50AE80A6" w14:textId="77777777">
      <w:pPr>
        <w:pStyle w:val="DefaultText"/>
        <w:jc w:val="both"/>
        <w:rPr>
          <w:b/>
          <w:bCs/>
          <w:color w:val="2F5496" w:themeColor="accent1" w:themeShade="BF"/>
          <w:sz w:val="28"/>
          <w:szCs w:val="24"/>
        </w:rPr>
      </w:pPr>
    </w:p>
    <w:p w:rsidR="00C80660" w:rsidP="008563E1" w:rsidRDefault="00C80660" w14:paraId="518A417C" w14:textId="77777777">
      <w:pPr>
        <w:pStyle w:val="DefaultText"/>
        <w:jc w:val="both"/>
        <w:rPr>
          <w:b/>
          <w:bCs/>
          <w:color w:val="2F5496" w:themeColor="accent1" w:themeShade="BF"/>
          <w:sz w:val="28"/>
          <w:szCs w:val="24"/>
        </w:rPr>
      </w:pPr>
    </w:p>
    <w:p w:rsidR="00C80660" w:rsidP="008563E1" w:rsidRDefault="00C80660" w14:paraId="3FFF2271" w14:textId="77777777">
      <w:pPr>
        <w:pStyle w:val="DefaultText"/>
        <w:jc w:val="both"/>
        <w:rPr>
          <w:b/>
          <w:bCs/>
          <w:color w:val="2F5496" w:themeColor="accent1" w:themeShade="BF"/>
          <w:sz w:val="28"/>
          <w:szCs w:val="24"/>
        </w:rPr>
      </w:pPr>
    </w:p>
    <w:p w:rsidR="00C82FF3" w:rsidP="008563E1" w:rsidRDefault="00C82FF3" w14:paraId="41437EAF" w14:textId="77777777">
      <w:pPr>
        <w:pStyle w:val="DefaultText"/>
        <w:jc w:val="both"/>
        <w:rPr>
          <w:b/>
          <w:bCs/>
          <w:color w:val="2F5496" w:themeColor="accent1" w:themeShade="BF"/>
          <w:sz w:val="28"/>
          <w:szCs w:val="24"/>
        </w:rPr>
      </w:pPr>
    </w:p>
    <w:p w:rsidRPr="00F17D19" w:rsidR="008563E1" w:rsidP="008563E1" w:rsidRDefault="00F17D19" w14:paraId="4A5CE39C" w14:textId="677ECAB5">
      <w:pPr>
        <w:pStyle w:val="DefaultText"/>
        <w:jc w:val="both"/>
        <w:rPr>
          <w:b/>
          <w:bCs/>
          <w:color w:val="2F5496" w:themeColor="accent1" w:themeShade="BF"/>
          <w:sz w:val="28"/>
          <w:szCs w:val="24"/>
        </w:rPr>
      </w:pPr>
      <w:r w:rsidRPr="00F17D19">
        <w:rPr>
          <w:b/>
          <w:bCs/>
          <w:color w:val="2F5496" w:themeColor="accent1" w:themeShade="BF"/>
          <w:sz w:val="28"/>
          <w:szCs w:val="24"/>
        </w:rPr>
        <w:lastRenderedPageBreak/>
        <w:t>Confidentiality/Non-Disclosure Agreement</w:t>
      </w:r>
    </w:p>
    <w:p w:rsidRPr="00F17D19" w:rsidR="008563E1" w:rsidP="008563E1" w:rsidRDefault="008563E1" w14:paraId="6894A406" w14:textId="47CE656B">
      <w:pPr>
        <w:pStyle w:val="DefaultText"/>
        <w:jc w:val="both"/>
        <w:rPr>
          <w:b/>
          <w:bCs/>
          <w:sz w:val="24"/>
          <w:szCs w:val="24"/>
          <w:u w:val="single"/>
        </w:rPr>
      </w:pPr>
    </w:p>
    <w:p w:rsidRPr="00F17D19" w:rsidR="008563E1" w:rsidP="008563E1" w:rsidRDefault="008563E1" w14:paraId="2965578B" w14:textId="286245C9">
      <w:pPr>
        <w:pStyle w:val="DefaultText"/>
        <w:jc w:val="both"/>
        <w:rPr>
          <w:sz w:val="24"/>
          <w:szCs w:val="24"/>
        </w:rPr>
      </w:pPr>
      <w:r w:rsidRPr="00F17D19">
        <w:rPr>
          <w:sz w:val="24"/>
          <w:szCs w:val="24"/>
        </w:rPr>
        <w:t xml:space="preserve">Insofar as the following agreement does not prejudice my statutory rights as afforded, by the Public Disclosure Act 1998, I shall not, except as authorised by Denbighshire County Council, or as required as a condition of my </w:t>
      </w:r>
      <w:r w:rsidR="00F17D19">
        <w:rPr>
          <w:sz w:val="24"/>
          <w:szCs w:val="24"/>
        </w:rPr>
        <w:t>Volunteering Agreement</w:t>
      </w:r>
      <w:r w:rsidRPr="00F17D19">
        <w:rPr>
          <w:sz w:val="24"/>
          <w:szCs w:val="24"/>
        </w:rPr>
        <w:t xml:space="preserve">, use for my own benefit or gain, or divulge to any persons, company or organisation whatsoever, any confidential information belonging to the Council, or relating to its affairs or dealings, which may come to my knowledge, during my </w:t>
      </w:r>
      <w:r w:rsidR="00F17D19">
        <w:rPr>
          <w:sz w:val="24"/>
          <w:szCs w:val="24"/>
        </w:rPr>
        <w:t>volunteering</w:t>
      </w:r>
      <w:r w:rsidRPr="00F17D19">
        <w:rPr>
          <w:sz w:val="24"/>
          <w:szCs w:val="24"/>
        </w:rPr>
        <w:t xml:space="preserve">. This restriction will also apply for a period of two years, from the date of termination of my </w:t>
      </w:r>
      <w:r w:rsidR="00F17D19">
        <w:rPr>
          <w:sz w:val="24"/>
          <w:szCs w:val="24"/>
        </w:rPr>
        <w:t>volunteering with Denbighshire</w:t>
      </w:r>
      <w:r w:rsidRPr="00F17D19">
        <w:rPr>
          <w:sz w:val="24"/>
          <w:szCs w:val="24"/>
        </w:rPr>
        <w:t xml:space="preserve"> County Council. </w:t>
      </w:r>
    </w:p>
    <w:p w:rsidRPr="00F17D19" w:rsidR="008563E1" w:rsidP="008563E1" w:rsidRDefault="008563E1" w14:paraId="2FDC2F69" w14:textId="50FE327E">
      <w:pPr>
        <w:pStyle w:val="DefaultText"/>
        <w:jc w:val="both"/>
        <w:rPr>
          <w:sz w:val="24"/>
          <w:szCs w:val="24"/>
        </w:rPr>
      </w:pPr>
    </w:p>
    <w:p w:rsidRPr="00F17D19" w:rsidR="008563E1" w:rsidP="008563E1" w:rsidRDefault="008563E1" w14:paraId="2D13A6AA" w14:textId="3CFF956D">
      <w:pPr>
        <w:pStyle w:val="DefaultText"/>
        <w:jc w:val="both"/>
        <w:rPr>
          <w:sz w:val="24"/>
          <w:szCs w:val="24"/>
        </w:rPr>
      </w:pPr>
      <w:r w:rsidRPr="00F17D19">
        <w:rPr>
          <w:sz w:val="24"/>
          <w:szCs w:val="24"/>
        </w:rPr>
        <w:t>I understand that this restriction shall cease to apply to any information or knowledge, which may subsequently come into the public domain, other than by way of unauthorised disclosure.</w:t>
      </w:r>
    </w:p>
    <w:p w:rsidRPr="00F17D19" w:rsidR="008563E1" w:rsidP="008563E1" w:rsidRDefault="008563E1" w14:paraId="65ED813A" w14:textId="48A55E7A">
      <w:pPr>
        <w:pStyle w:val="DefaultText"/>
        <w:jc w:val="both"/>
        <w:rPr>
          <w:sz w:val="24"/>
          <w:szCs w:val="24"/>
        </w:rPr>
      </w:pPr>
    </w:p>
    <w:p w:rsidRPr="00F17D19" w:rsidR="008563E1" w:rsidP="008563E1" w:rsidRDefault="008563E1" w14:paraId="6383741F" w14:textId="68C579B0">
      <w:pPr>
        <w:pStyle w:val="DefaultText"/>
        <w:jc w:val="both"/>
        <w:rPr>
          <w:sz w:val="24"/>
          <w:szCs w:val="24"/>
        </w:rPr>
      </w:pPr>
      <w:r w:rsidRPr="00F17D19">
        <w:rPr>
          <w:sz w:val="24"/>
          <w:szCs w:val="24"/>
        </w:rPr>
        <w:t xml:space="preserve">I agree that all confidential records, documents, and other papers, together with any copies or extracts thereof, made or acquired during the course of my </w:t>
      </w:r>
      <w:r w:rsidR="00F17D19">
        <w:rPr>
          <w:sz w:val="24"/>
          <w:szCs w:val="24"/>
        </w:rPr>
        <w:t>volunteering</w:t>
      </w:r>
      <w:r w:rsidRPr="00F17D19">
        <w:rPr>
          <w:sz w:val="24"/>
          <w:szCs w:val="24"/>
        </w:rPr>
        <w:t xml:space="preserve">, shall be the property of the Council, and must be returned to the Council, on the termination of my </w:t>
      </w:r>
      <w:r w:rsidR="00F17D19">
        <w:rPr>
          <w:sz w:val="24"/>
          <w:szCs w:val="24"/>
        </w:rPr>
        <w:t>volunteering</w:t>
      </w:r>
      <w:r w:rsidRPr="00F17D19">
        <w:rPr>
          <w:sz w:val="24"/>
          <w:szCs w:val="24"/>
        </w:rPr>
        <w:t>.</w:t>
      </w:r>
    </w:p>
    <w:p w:rsidRPr="00F17D19" w:rsidR="008563E1" w:rsidP="008563E1" w:rsidRDefault="008563E1" w14:paraId="450AB23C" w14:textId="0B6D9138">
      <w:pPr>
        <w:pStyle w:val="DefaultText"/>
        <w:jc w:val="both"/>
        <w:rPr>
          <w:sz w:val="24"/>
          <w:szCs w:val="24"/>
        </w:rPr>
      </w:pPr>
    </w:p>
    <w:p w:rsidRPr="00F17D19" w:rsidR="008563E1" w:rsidP="008563E1" w:rsidRDefault="008563E1" w14:paraId="466493FE" w14:textId="1800FA3C">
      <w:pPr>
        <w:pStyle w:val="DefaultText"/>
        <w:jc w:val="both"/>
        <w:rPr>
          <w:sz w:val="24"/>
          <w:szCs w:val="24"/>
        </w:rPr>
      </w:pPr>
      <w:r w:rsidRPr="00F17D19">
        <w:rPr>
          <w:sz w:val="24"/>
          <w:szCs w:val="24"/>
        </w:rPr>
        <w:t>“Confidential Information”, shall include all information which has been specifically designated as confidential by the Council, any information, which relates to the commercial and financial activities of the Council’s Contract Services Organisations; and any personal information which is regulated by the Data Protection Act 1984; the unauthorised disclosure of which, may embarrass, harm, or prejudice the Council, its employees, or service users. It does not extend to information already in the public domain, unless such information arrived there by unauthorised means.</w:t>
      </w:r>
    </w:p>
    <w:p w:rsidR="00F17D19" w:rsidP="00970E55" w:rsidRDefault="00F17D19" w14:paraId="0C58FE1D" w14:textId="7365E69C">
      <w:pPr>
        <w:pStyle w:val="DefaultText"/>
        <w:tabs>
          <w:tab w:val="left" w:pos="6120"/>
        </w:tabs>
        <w:rPr>
          <w:b/>
          <w:bCs/>
          <w:sz w:val="24"/>
          <w:szCs w:val="24"/>
        </w:rPr>
      </w:pPr>
    </w:p>
    <w:p w:rsidR="00F17D19" w:rsidP="00970E55" w:rsidRDefault="00F17D19" w14:paraId="297102B1" w14:textId="27CBA3F3">
      <w:pPr>
        <w:pStyle w:val="DefaultText"/>
        <w:tabs>
          <w:tab w:val="left" w:pos="6120"/>
        </w:tabs>
        <w:rPr>
          <w:b/>
          <w:bCs/>
          <w:sz w:val="24"/>
          <w:szCs w:val="24"/>
        </w:rPr>
      </w:pPr>
    </w:p>
    <w:p w:rsidR="00F17D19" w:rsidP="00970E55" w:rsidRDefault="00F17D19" w14:paraId="17C10C73" w14:textId="3CB72539">
      <w:pPr>
        <w:pStyle w:val="DefaultText"/>
        <w:tabs>
          <w:tab w:val="left" w:pos="6120"/>
        </w:tabs>
        <w:rPr>
          <w:b/>
          <w:bCs/>
          <w:sz w:val="24"/>
          <w:szCs w:val="24"/>
        </w:rPr>
      </w:pPr>
      <w:r>
        <w:rPr>
          <w:b/>
          <w:bCs/>
          <w:sz w:val="24"/>
          <w:szCs w:val="24"/>
        </w:rPr>
        <w:t>In signing below, I am agreeing to the terms of the Volunteering Agreement, and the Confidentiality/Non-Disclosure Agreement:</w:t>
      </w:r>
    </w:p>
    <w:p w:rsidR="00F17D19" w:rsidP="00970E55" w:rsidRDefault="00F17D19" w14:paraId="64074F13" w14:textId="77777777">
      <w:pPr>
        <w:pStyle w:val="DefaultText"/>
        <w:tabs>
          <w:tab w:val="left" w:pos="6120"/>
        </w:tabs>
        <w:rPr>
          <w:b/>
          <w:bCs/>
          <w:sz w:val="24"/>
          <w:szCs w:val="24"/>
        </w:rPr>
      </w:pPr>
    </w:p>
    <w:p w:rsidR="00F17D19" w:rsidP="00970E55" w:rsidRDefault="00F17D19" w14:paraId="6F8112F2" w14:textId="77777777">
      <w:pPr>
        <w:pStyle w:val="DefaultText"/>
        <w:tabs>
          <w:tab w:val="left" w:pos="6120"/>
        </w:tabs>
        <w:rPr>
          <w:b/>
          <w:bCs/>
          <w:sz w:val="24"/>
          <w:szCs w:val="24"/>
        </w:rPr>
      </w:pPr>
    </w:p>
    <w:p w:rsidRPr="00F17D19" w:rsidR="00970E55" w:rsidP="00970E55" w:rsidRDefault="00970E55" w14:paraId="1B067D4F" w14:textId="6FB44856">
      <w:pPr>
        <w:pStyle w:val="DefaultText"/>
        <w:tabs>
          <w:tab w:val="left" w:pos="6120"/>
        </w:tabs>
        <w:rPr>
          <w:b/>
          <w:bCs/>
          <w:sz w:val="24"/>
          <w:szCs w:val="24"/>
        </w:rPr>
      </w:pPr>
      <w:r w:rsidRPr="00F17D19">
        <w:rPr>
          <w:b/>
          <w:bCs/>
          <w:sz w:val="24"/>
          <w:szCs w:val="24"/>
        </w:rPr>
        <w:t xml:space="preserve">Signed:  </w:t>
      </w:r>
      <w:r w:rsidRPr="00F17D19">
        <w:rPr>
          <w:sz w:val="24"/>
          <w:szCs w:val="24"/>
        </w:rPr>
        <w:fldChar w:fldCharType="begin">
          <w:ffData>
            <w:name w:val="Text57"/>
            <w:enabled/>
            <w:calcOnExit w:val="0"/>
            <w:textInput/>
          </w:ffData>
        </w:fldChar>
      </w:r>
      <w:bookmarkStart w:name="Text57" w:id="3"/>
      <w:r w:rsidRPr="00F17D19">
        <w:rPr>
          <w:sz w:val="24"/>
          <w:szCs w:val="24"/>
        </w:rPr>
        <w:instrText xml:space="preserve"> FORMTEXT </w:instrText>
      </w:r>
      <w:r w:rsidRPr="00F17D19">
        <w:rPr>
          <w:sz w:val="24"/>
          <w:szCs w:val="24"/>
        </w:rPr>
      </w:r>
      <w:r w:rsidRPr="00F17D19">
        <w:rPr>
          <w:sz w:val="24"/>
          <w:szCs w:val="24"/>
        </w:rPr>
        <w:fldChar w:fldCharType="separate"/>
      </w:r>
      <w:r w:rsidRPr="00F17D19">
        <w:rPr>
          <w:sz w:val="24"/>
          <w:szCs w:val="24"/>
        </w:rPr>
        <w:t> </w:t>
      </w:r>
      <w:r w:rsidRPr="00F17D19">
        <w:rPr>
          <w:sz w:val="24"/>
          <w:szCs w:val="24"/>
        </w:rPr>
        <w:t> </w:t>
      </w:r>
      <w:r w:rsidRPr="00F17D19">
        <w:rPr>
          <w:sz w:val="24"/>
          <w:szCs w:val="24"/>
        </w:rPr>
        <w:t> </w:t>
      </w:r>
      <w:r w:rsidRPr="00F17D19">
        <w:rPr>
          <w:sz w:val="24"/>
          <w:szCs w:val="24"/>
        </w:rPr>
        <w:t> </w:t>
      </w:r>
      <w:r w:rsidRPr="00F17D19">
        <w:rPr>
          <w:sz w:val="24"/>
          <w:szCs w:val="24"/>
        </w:rPr>
        <w:t> </w:t>
      </w:r>
      <w:r w:rsidRPr="00F17D19">
        <w:rPr>
          <w:sz w:val="24"/>
          <w:szCs w:val="24"/>
        </w:rPr>
        <w:fldChar w:fldCharType="end"/>
      </w:r>
      <w:bookmarkEnd w:id="3"/>
      <w:r w:rsidRPr="00F17D19">
        <w:rPr>
          <w:b/>
          <w:bCs/>
          <w:sz w:val="24"/>
          <w:szCs w:val="24"/>
        </w:rPr>
        <w:tab/>
        <w:t xml:space="preserve">Date:  </w:t>
      </w:r>
      <w:r w:rsidRPr="00F17D19">
        <w:rPr>
          <w:sz w:val="24"/>
          <w:szCs w:val="24"/>
        </w:rPr>
        <w:fldChar w:fldCharType="begin">
          <w:ffData>
            <w:name w:val="Text57"/>
            <w:enabled/>
            <w:calcOnExit w:val="0"/>
            <w:textInput/>
          </w:ffData>
        </w:fldChar>
      </w:r>
      <w:r w:rsidRPr="00F17D19">
        <w:rPr>
          <w:sz w:val="24"/>
          <w:szCs w:val="24"/>
        </w:rPr>
        <w:instrText xml:space="preserve"> FORMTEXT </w:instrText>
      </w:r>
      <w:r w:rsidRPr="00F17D19">
        <w:rPr>
          <w:sz w:val="24"/>
          <w:szCs w:val="24"/>
        </w:rPr>
      </w:r>
      <w:r w:rsidRPr="00F17D19">
        <w:rPr>
          <w:sz w:val="24"/>
          <w:szCs w:val="24"/>
        </w:rPr>
        <w:fldChar w:fldCharType="separate"/>
      </w:r>
      <w:r w:rsidRPr="00F17D19">
        <w:rPr>
          <w:sz w:val="24"/>
          <w:szCs w:val="24"/>
        </w:rPr>
        <w:t> </w:t>
      </w:r>
      <w:r w:rsidRPr="00F17D19">
        <w:rPr>
          <w:sz w:val="24"/>
          <w:szCs w:val="24"/>
        </w:rPr>
        <w:t> </w:t>
      </w:r>
      <w:r w:rsidRPr="00F17D19">
        <w:rPr>
          <w:sz w:val="24"/>
          <w:szCs w:val="24"/>
        </w:rPr>
        <w:t> </w:t>
      </w:r>
      <w:r w:rsidRPr="00F17D19">
        <w:rPr>
          <w:sz w:val="24"/>
          <w:szCs w:val="24"/>
        </w:rPr>
        <w:t> </w:t>
      </w:r>
      <w:r w:rsidRPr="00F17D19">
        <w:rPr>
          <w:sz w:val="24"/>
          <w:szCs w:val="24"/>
        </w:rPr>
        <w:t> </w:t>
      </w:r>
      <w:r w:rsidRPr="00F17D19">
        <w:rPr>
          <w:sz w:val="24"/>
          <w:szCs w:val="24"/>
        </w:rPr>
        <w:fldChar w:fldCharType="end"/>
      </w:r>
    </w:p>
    <w:sectPr w:rsidRPr="00F17D19" w:rsidR="00970E55" w:rsidSect="00BA7B1A">
      <w:headerReference w:type="default" r:id="rId10"/>
      <w:footerReference w:type="even" r:id="rId11"/>
      <w:footerReference w:type="default" r:id="rId12"/>
      <w:headerReference w:type="first" r:id="rId13"/>
      <w:footerReference w:type="first" r:id="rId14"/>
      <w:pgSz w:w="11900" w:h="16840"/>
      <w:pgMar w:top="-993" w:right="1134" w:bottom="851" w:left="1134" w:header="257" w:footer="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8B13D0" w14:textId="77777777" w:rsidR="00D81690" w:rsidRDefault="00D81690" w:rsidP="00CC04F7">
      <w:r>
        <w:separator/>
      </w:r>
    </w:p>
  </w:endnote>
  <w:endnote w:type="continuationSeparator" w:id="0">
    <w:p w14:paraId="7765B56B" w14:textId="77777777" w:rsidR="00D81690" w:rsidRDefault="00D81690" w:rsidP="00CC04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Minngs">
    <w:altName w:val="MS Gothic"/>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174422524"/>
      <w:docPartObj>
        <w:docPartGallery w:val="Page Numbers (Bottom of Page)"/>
        <w:docPartUnique/>
      </w:docPartObj>
    </w:sdtPr>
    <w:sdtEndPr>
      <w:rPr>
        <w:rStyle w:val="PageNumber"/>
      </w:rPr>
    </w:sdtEndPr>
    <w:sdtContent>
      <w:p w14:paraId="24A4CCE3" w14:textId="11CEAE22" w:rsidR="00D81690" w:rsidRDefault="00D81690" w:rsidP="004A4AFB">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12C84FD" w14:textId="77777777" w:rsidR="00D81690" w:rsidRDefault="00D81690" w:rsidP="000E7F0D">
    <w:pPr>
      <w:pStyle w:val="Footer"/>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29EAE4" w14:textId="4F251B92" w:rsidR="00BA7B1A" w:rsidRDefault="00BA7B1A">
    <w:pPr>
      <w:pStyle w:val="Footer"/>
    </w:pPr>
    <w:r>
      <w:rPr>
        <w:noProof/>
        <w:lang w:eastAsia="en-GB"/>
      </w:rPr>
      <mc:AlternateContent>
        <mc:Choice Requires="wps">
          <w:drawing>
            <wp:anchor distT="0" distB="0" distL="114300" distR="114300" simplePos="0" relativeHeight="251661312" behindDoc="1" locked="0" layoutInCell="1" allowOverlap="1" wp14:anchorId="5D9F9BB6" wp14:editId="21DBC23C">
              <wp:simplePos x="0" y="0"/>
              <wp:positionH relativeFrom="column">
                <wp:posOffset>-752475</wp:posOffset>
              </wp:positionH>
              <wp:positionV relativeFrom="paragraph">
                <wp:posOffset>171450</wp:posOffset>
              </wp:positionV>
              <wp:extent cx="7723505" cy="480013"/>
              <wp:effectExtent l="0" t="0" r="0" b="0"/>
              <wp:wrapNone/>
              <wp:docPr id="90" name="Rectangle 90">
                <a:extLst xmlns:a="http://schemas.openxmlformats.org/drawingml/2006/main">
                  <a:ext uri="{C183D7F6-B498-43B3-948B-1728B52AA6E4}">
                    <adec:decorative xmlns:cx="http://schemas.microsoft.com/office/drawing/2014/chartex" xmlns:cx1="http://schemas.microsoft.com/office/drawing/2015/9/8/chartex" xmlns:w16se="http://schemas.microsoft.com/office/word/2015/wordml/symex" xmlns:adec="http://schemas.microsoft.com/office/drawing/2017/decorative"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 xmlns:a="http://schemas.openxmlformats.org/drawingml/2006/main">
                <a:graphicData uri="http://schemas.microsoft.com/office/word/2010/wordprocessingShape">
                  <wps:wsp>
                    <wps:cNvSpPr/>
                    <wps:spPr>
                      <a:xfrm>
                        <a:off x="0" y="0"/>
                        <a:ext cx="7723505" cy="480013"/>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538A7D" id="Rectangle 90" o:spid="_x0000_s1026" style="position:absolute;margin-left:-59.25pt;margin-top:13.5pt;width:608.15pt;height:37.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" fillcolor="#4472c4 [3204]" stroked="f" strokeweight="1p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B8FC1A" w14:textId="0D299BC7" w:rsidR="00D81690" w:rsidRPr="00755EAF" w:rsidRDefault="00D81690" w:rsidP="004072AF">
    <w:pPr>
      <w:pStyle w:val="DCCAddress"/>
      <w:rPr>
        <w:color w:val="2A75BB"/>
      </w:rPr>
    </w:pPr>
    <w:r>
      <w:rPr>
        <w:noProof/>
        <w:lang w:eastAsia="en-GB"/>
      </w:rPr>
      <w:drawing>
        <wp:inline distT="0" distB="0" distL="0" distR="0" wp14:anchorId="0E34C222" wp14:editId="0AEF4959">
          <wp:extent cx="2407535" cy="473276"/>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isability Confident Logo duo.png"/>
                  <pic:cNvPicPr/>
                </pic:nvPicPr>
                <pic:blipFill>
                  <a:blip r:embed="rId1">
                    <a:extLst>
                      <a:ext uri="{28A0092B-C50C-407E-A947-70E740481C1C}">
                        <a14:useLocalDpi xmlns:a14="http://schemas.microsoft.com/office/drawing/2010/main" val="0"/>
                      </a:ext>
                    </a:extLst>
                  </a:blip>
                  <a:stretch>
                    <a:fillRect/>
                  </a:stretch>
                </pic:blipFill>
                <pic:spPr>
                  <a:xfrm>
                    <a:off x="0" y="0"/>
                    <a:ext cx="2513745" cy="494155"/>
                  </a:xfrm>
                  <a:prstGeom prst="rect">
                    <a:avLst/>
                  </a:prstGeom>
                </pic:spPr>
              </pic:pic>
            </a:graphicData>
          </a:graphic>
        </wp:inline>
      </w:drawing>
    </w:r>
    <w:r>
      <w:tab/>
    </w:r>
    <w:r>
      <w:tab/>
    </w:r>
    <w:r>
      <w:tab/>
    </w:r>
    <w:r>
      <w:tab/>
    </w:r>
    <w:r>
      <w:tab/>
    </w:r>
    <w:r>
      <w:tab/>
    </w:r>
    <w:r>
      <w:tab/>
    </w:r>
    <w:r>
      <w:br/>
    </w:r>
    <w:proofErr w:type="spellStart"/>
    <w:r w:rsidRPr="00755EAF">
      <w:rPr>
        <w:color w:val="2A75BB"/>
      </w:rPr>
      <w:t>Cynor</w:t>
    </w:r>
    <w:proofErr w:type="spellEnd"/>
    <w:r w:rsidRPr="00755EAF">
      <w:rPr>
        <w:color w:val="2A75BB"/>
      </w:rPr>
      <w:t xml:space="preserve"> Sir </w:t>
    </w:r>
    <w:proofErr w:type="spellStart"/>
    <w:r w:rsidRPr="00755EAF">
      <w:rPr>
        <w:color w:val="2A75BB"/>
      </w:rPr>
      <w:t>Ddinbych</w:t>
    </w:r>
    <w:proofErr w:type="spellEnd"/>
    <w:r w:rsidRPr="00755EAF">
      <w:rPr>
        <w:color w:val="2A75BB"/>
      </w:rPr>
      <w:t xml:space="preserve">, </w:t>
    </w:r>
    <w:proofErr w:type="spellStart"/>
    <w:r w:rsidRPr="00755EAF">
      <w:rPr>
        <w:color w:val="2A75BB"/>
      </w:rPr>
      <w:t>Ffordd</w:t>
    </w:r>
    <w:proofErr w:type="spellEnd"/>
    <w:r w:rsidRPr="00755EAF">
      <w:rPr>
        <w:color w:val="2A75BB"/>
      </w:rPr>
      <w:t xml:space="preserve"> Wynnstay, Ruthin, LL15 1YN  - 01824 706000</w:t>
    </w:r>
    <w:r w:rsidRPr="00755EAF">
      <w:rPr>
        <w:color w:val="2A75BB"/>
      </w:rPr>
      <w:br/>
      <w:t>Denbighshire County Council, Wynnstay Road, Ruthin, LL15 1YN - 01824 706000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468CB2" w14:textId="77777777" w:rsidR="00D81690" w:rsidRDefault="00D81690" w:rsidP="00CC04F7">
      <w:r>
        <w:separator/>
      </w:r>
    </w:p>
  </w:footnote>
  <w:footnote w:type="continuationSeparator" w:id="0">
    <w:p w14:paraId="6D8D52A3" w14:textId="77777777" w:rsidR="00D81690" w:rsidRDefault="00D81690" w:rsidP="00CC04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0271EA" w14:textId="1DACD16E" w:rsidR="00D81690" w:rsidRDefault="00BA7B1A" w:rsidP="000232AC">
    <w:pPr>
      <w:pStyle w:val="DCCHeaderTitle"/>
      <w:jc w:val="right"/>
    </w:pPr>
    <w:r>
      <w:rPr>
        <w:noProof/>
        <w:lang w:eastAsia="en-GB"/>
      </w:rPr>
      <mc:AlternateContent>
        <mc:Choice Requires="wps">
          <w:drawing>
            <wp:anchor distT="0" distB="0" distL="114300" distR="114300" simplePos="0" relativeHeight="251663360" behindDoc="1" locked="0" layoutInCell="1" allowOverlap="1" wp14:anchorId="09EB273B" wp14:editId="576C5BF3">
              <wp:simplePos x="0" y="0"/>
              <wp:positionH relativeFrom="column">
                <wp:posOffset>-885825</wp:posOffset>
              </wp:positionH>
              <wp:positionV relativeFrom="paragraph">
                <wp:posOffset>-180975</wp:posOffset>
              </wp:positionV>
              <wp:extent cx="7723505" cy="480013"/>
              <wp:effectExtent l="0" t="0" r="0" b="0"/>
              <wp:wrapNone/>
              <wp:docPr id="5" name="Rectangle 5">
                <a:extLst xmlns:a="http://schemas.openxmlformats.org/drawingml/2006/main">
                  <a:ext uri="{C183D7F6-B498-43B3-948B-1728B52AA6E4}">
                    <adec:decorative xmlns:cx="http://schemas.microsoft.com/office/drawing/2014/chartex" xmlns:cx1="http://schemas.microsoft.com/office/drawing/2015/9/8/chartex" xmlns:w16se="http://schemas.microsoft.com/office/word/2015/wordml/symex" xmlns:adec="http://schemas.microsoft.com/office/drawing/2017/decorative"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 xmlns:a="http://schemas.openxmlformats.org/drawingml/2006/main">
                <a:graphicData uri="http://schemas.microsoft.com/office/word/2010/wordprocessingShape">
                  <wps:wsp>
                    <wps:cNvSpPr/>
                    <wps:spPr>
                      <a:xfrm>
                        <a:off x="0" y="0"/>
                        <a:ext cx="7723505" cy="480013"/>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EFC85F" id="Rectangle 5" o:spid="_x0000_s1026" style="position:absolute;margin-left:-69.75pt;margin-top:-14.25pt;width:608.15pt;height:37.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" fillcolor="#4472c4 [3204]" stroked="f" strokeweight="1p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9FAA58" w14:textId="17709F83" w:rsidR="00D81690" w:rsidRDefault="00D81690" w:rsidP="002645A8">
    <w:pPr>
      <w:jc w:val="right"/>
    </w:pPr>
    <w:r>
      <w:rPr>
        <w:noProof/>
        <w:lang w:eastAsia="en-GB"/>
      </w:rPr>
      <mc:AlternateContent>
        <mc:Choice Requires="wps">
          <w:drawing>
            <wp:anchor distT="0" distB="0" distL="114300" distR="114300" simplePos="0" relativeHeight="251659264" behindDoc="1" locked="0" layoutInCell="1" allowOverlap="1" wp14:anchorId="27F8E0C8" wp14:editId="4C5DF009">
              <wp:simplePos x="0" y="0"/>
              <wp:positionH relativeFrom="column">
                <wp:posOffset>-708515</wp:posOffset>
              </wp:positionH>
              <wp:positionV relativeFrom="paragraph">
                <wp:posOffset>-260961</wp:posOffset>
              </wp:positionV>
              <wp:extent cx="7519035" cy="1261641"/>
              <wp:effectExtent l="0" t="0" r="0" b="0"/>
              <wp:wrapNone/>
              <wp:docPr id="3" name="Rectangle 3"/>
              <wp:cNvGraphicFramePr/>
              <a:graphic xmlns:a="http://schemas.openxmlformats.org/drawingml/2006/main">
                <a:graphicData uri="http://schemas.microsoft.com/office/word/2010/wordprocessingShape">
                  <wps:wsp>
                    <wps:cNvSpPr/>
                    <wps:spPr>
                      <a:xfrm>
                        <a:off x="0" y="0"/>
                        <a:ext cx="7519035" cy="1261641"/>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9D5CDD9" id="Rectangle 3" o:spid="_x0000_s1026" style="position:absolute;margin-left:-55.8pt;margin-top:-20.55pt;width:592.05pt;height:99.35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" fillcolor="#4472c4 [3204]" stroked="f" strokeweight="1pt"/>
          </w:pict>
        </mc:Fallback>
      </mc:AlternateContent>
    </w:r>
    <w:r>
      <w:rPr>
        <w:noProof/>
        <w:lang w:eastAsia="en-GB"/>
      </w:rPr>
      <w:drawing>
        <wp:inline distT="0" distB="0" distL="0" distR="0" wp14:anchorId="41B6D9D2" wp14:editId="56A42A7F">
          <wp:extent cx="2463800" cy="6477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d_docs_white.png"/>
                  <pic:cNvPicPr/>
                </pic:nvPicPr>
                <pic:blipFill>
                  <a:blip r:embed="rId1">
                    <a:extLst>
                      <a:ext uri="{28A0092B-C50C-407E-A947-70E740481C1C}">
                        <a14:useLocalDpi xmlns:a14="http://schemas.microsoft.com/office/drawing/2010/main" val="0"/>
                      </a:ext>
                    </a:extLst>
                  </a:blip>
                  <a:stretch>
                    <a:fillRect/>
                  </a:stretch>
                </pic:blipFill>
                <pic:spPr>
                  <a:xfrm>
                    <a:off x="0" y="0"/>
                    <a:ext cx="2463800" cy="64770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8F4E52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8C88A6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82096C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D1292F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4E85C0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462C2D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CC69A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0EC11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A7C1A2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79E60B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331C00"/>
    <w:multiLevelType w:val="hybridMultilevel"/>
    <w:tmpl w:val="E8B048A6"/>
    <w:lvl w:ilvl="0" w:tplc="FC586690">
      <w:start w:val="1"/>
      <w:numFmt w:val="decimal"/>
      <w:pStyle w:val="ListParagraph"/>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0BC3EBF"/>
    <w:multiLevelType w:val="hybridMultilevel"/>
    <w:tmpl w:val="F5FA33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1244CAA"/>
    <w:multiLevelType w:val="hybridMultilevel"/>
    <w:tmpl w:val="370412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BC4798"/>
    <w:multiLevelType w:val="hybridMultilevel"/>
    <w:tmpl w:val="078024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174A81"/>
    <w:multiLevelType w:val="hybridMultilevel"/>
    <w:tmpl w:val="DCF687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EB023AD"/>
    <w:multiLevelType w:val="hybridMultilevel"/>
    <w:tmpl w:val="E048B1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11107F5"/>
    <w:multiLevelType w:val="hybridMultilevel"/>
    <w:tmpl w:val="D5A84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6E4918"/>
    <w:multiLevelType w:val="hybridMultilevel"/>
    <w:tmpl w:val="45B001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A0169B5"/>
    <w:multiLevelType w:val="hybridMultilevel"/>
    <w:tmpl w:val="5B16D8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0"/>
  </w:num>
  <w:num w:numId="3">
    <w:abstractNumId w:val="1"/>
  </w:num>
  <w:num w:numId="4">
    <w:abstractNumId w:val="2"/>
  </w:num>
  <w:num w:numId="5">
    <w:abstractNumId w:val="3"/>
  </w:num>
  <w:num w:numId="6">
    <w:abstractNumId w:val="4"/>
  </w:num>
  <w:num w:numId="7">
    <w:abstractNumId w:val="5"/>
  </w:num>
  <w:num w:numId="8">
    <w:abstractNumId w:val="6"/>
  </w:num>
  <w:num w:numId="9">
    <w:abstractNumId w:val="7"/>
  </w:num>
  <w:num w:numId="10">
    <w:abstractNumId w:val="9"/>
  </w:num>
  <w:num w:numId="11">
    <w:abstractNumId w:val="12"/>
  </w:num>
  <w:num w:numId="12">
    <w:abstractNumId w:val="18"/>
  </w:num>
  <w:num w:numId="13">
    <w:abstractNumId w:val="15"/>
  </w:num>
  <w:num w:numId="14">
    <w:abstractNumId w:val="17"/>
  </w:num>
  <w:num w:numId="15">
    <w:abstractNumId w:val="13"/>
  </w:num>
  <w:num w:numId="16">
    <w:abstractNumId w:val="8"/>
    <w:lvlOverride w:ilvl="0">
      <w:startOverride w:val="1"/>
    </w:lvlOverride>
  </w:num>
  <w:num w:numId="17">
    <w:abstractNumId w:val="10"/>
  </w:num>
  <w:num w:numId="18">
    <w:abstractNumId w:val="10"/>
    <w:lvlOverride w:ilvl="0">
      <w:startOverride w:val="1"/>
    </w:lvlOverride>
  </w:num>
  <w:num w:numId="19">
    <w:abstractNumId w:val="10"/>
    <w:lvlOverride w:ilvl="0">
      <w:startOverride w:val="1"/>
    </w:lvlOverride>
  </w:num>
  <w:num w:numId="20">
    <w:abstractNumId w:val="10"/>
    <w:lvlOverride w:ilvl="0">
      <w:startOverride w:val="1"/>
    </w:lvlOverride>
  </w:num>
  <w:num w:numId="21">
    <w:abstractNumId w:val="10"/>
    <w:lvlOverride w:ilvl="0">
      <w:startOverride w:val="1"/>
    </w:lvlOverride>
  </w:num>
  <w:num w:numId="22">
    <w:abstractNumId w:val="11"/>
  </w:num>
  <w:num w:numId="23">
    <w:abstractNumId w:val="16"/>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A05"/>
    <w:rsid w:val="00004E18"/>
    <w:rsid w:val="00020597"/>
    <w:rsid w:val="00022223"/>
    <w:rsid w:val="000232AC"/>
    <w:rsid w:val="00024311"/>
    <w:rsid w:val="00027460"/>
    <w:rsid w:val="00035A5D"/>
    <w:rsid w:val="00040C6F"/>
    <w:rsid w:val="00044719"/>
    <w:rsid w:val="00057256"/>
    <w:rsid w:val="00062723"/>
    <w:rsid w:val="00064E73"/>
    <w:rsid w:val="000701AC"/>
    <w:rsid w:val="00070371"/>
    <w:rsid w:val="00074206"/>
    <w:rsid w:val="000802EC"/>
    <w:rsid w:val="0008091B"/>
    <w:rsid w:val="000942C9"/>
    <w:rsid w:val="000A5388"/>
    <w:rsid w:val="000A6CA2"/>
    <w:rsid w:val="000B14AF"/>
    <w:rsid w:val="000B6A7E"/>
    <w:rsid w:val="000C0327"/>
    <w:rsid w:val="000C0C01"/>
    <w:rsid w:val="000C3102"/>
    <w:rsid w:val="000D710A"/>
    <w:rsid w:val="000D7143"/>
    <w:rsid w:val="000D76C9"/>
    <w:rsid w:val="000E1A2F"/>
    <w:rsid w:val="000E355D"/>
    <w:rsid w:val="000E4D86"/>
    <w:rsid w:val="000E5CE0"/>
    <w:rsid w:val="000E7F0D"/>
    <w:rsid w:val="000F45E5"/>
    <w:rsid w:val="000F7B29"/>
    <w:rsid w:val="00111571"/>
    <w:rsid w:val="001122CA"/>
    <w:rsid w:val="001122E3"/>
    <w:rsid w:val="00132EF0"/>
    <w:rsid w:val="00136429"/>
    <w:rsid w:val="00137182"/>
    <w:rsid w:val="001556AF"/>
    <w:rsid w:val="00156186"/>
    <w:rsid w:val="001648BF"/>
    <w:rsid w:val="00170F2C"/>
    <w:rsid w:val="00171FE9"/>
    <w:rsid w:val="001801E5"/>
    <w:rsid w:val="00181754"/>
    <w:rsid w:val="001834AB"/>
    <w:rsid w:val="00183729"/>
    <w:rsid w:val="00184B68"/>
    <w:rsid w:val="00187D1E"/>
    <w:rsid w:val="001A559F"/>
    <w:rsid w:val="001B1A53"/>
    <w:rsid w:val="001D1F38"/>
    <w:rsid w:val="001E12B3"/>
    <w:rsid w:val="001E22F3"/>
    <w:rsid w:val="001E6A83"/>
    <w:rsid w:val="001E78A9"/>
    <w:rsid w:val="001F127B"/>
    <w:rsid w:val="002070AA"/>
    <w:rsid w:val="002301C1"/>
    <w:rsid w:val="0023021A"/>
    <w:rsid w:val="00234674"/>
    <w:rsid w:val="002372C8"/>
    <w:rsid w:val="0024145D"/>
    <w:rsid w:val="00244DC2"/>
    <w:rsid w:val="00263079"/>
    <w:rsid w:val="002645A8"/>
    <w:rsid w:val="00265CF3"/>
    <w:rsid w:val="00274004"/>
    <w:rsid w:val="002777F6"/>
    <w:rsid w:val="00283739"/>
    <w:rsid w:val="002857DC"/>
    <w:rsid w:val="002A3CF9"/>
    <w:rsid w:val="002B0273"/>
    <w:rsid w:val="002C315C"/>
    <w:rsid w:val="002C634B"/>
    <w:rsid w:val="002D4CA9"/>
    <w:rsid w:val="002F01F8"/>
    <w:rsid w:val="002F22A7"/>
    <w:rsid w:val="002F7030"/>
    <w:rsid w:val="00301F97"/>
    <w:rsid w:val="00303670"/>
    <w:rsid w:val="00306AB4"/>
    <w:rsid w:val="00307549"/>
    <w:rsid w:val="00310BDF"/>
    <w:rsid w:val="00311F11"/>
    <w:rsid w:val="00314F0D"/>
    <w:rsid w:val="00315653"/>
    <w:rsid w:val="00323D41"/>
    <w:rsid w:val="003270A5"/>
    <w:rsid w:val="00327980"/>
    <w:rsid w:val="00327F12"/>
    <w:rsid w:val="003330CF"/>
    <w:rsid w:val="003375CE"/>
    <w:rsid w:val="003411F5"/>
    <w:rsid w:val="00344A68"/>
    <w:rsid w:val="003457A8"/>
    <w:rsid w:val="00355AF2"/>
    <w:rsid w:val="00355C14"/>
    <w:rsid w:val="00355D35"/>
    <w:rsid w:val="00357F18"/>
    <w:rsid w:val="0036169D"/>
    <w:rsid w:val="00362D1B"/>
    <w:rsid w:val="00374DE5"/>
    <w:rsid w:val="003A7126"/>
    <w:rsid w:val="003C2C91"/>
    <w:rsid w:val="003C32C1"/>
    <w:rsid w:val="003C4388"/>
    <w:rsid w:val="003E1B9D"/>
    <w:rsid w:val="003E3A95"/>
    <w:rsid w:val="003E3FD6"/>
    <w:rsid w:val="003E4EEB"/>
    <w:rsid w:val="0040157B"/>
    <w:rsid w:val="00401C00"/>
    <w:rsid w:val="00402F22"/>
    <w:rsid w:val="004038A0"/>
    <w:rsid w:val="00406EE9"/>
    <w:rsid w:val="004072AF"/>
    <w:rsid w:val="00410939"/>
    <w:rsid w:val="004122ED"/>
    <w:rsid w:val="004139B2"/>
    <w:rsid w:val="00413E4A"/>
    <w:rsid w:val="00420212"/>
    <w:rsid w:val="00420D48"/>
    <w:rsid w:val="00421B61"/>
    <w:rsid w:val="00432CB5"/>
    <w:rsid w:val="00433AD9"/>
    <w:rsid w:val="00445FBB"/>
    <w:rsid w:val="00452C5B"/>
    <w:rsid w:val="00456658"/>
    <w:rsid w:val="00465955"/>
    <w:rsid w:val="004708FA"/>
    <w:rsid w:val="00470D1A"/>
    <w:rsid w:val="00473D38"/>
    <w:rsid w:val="00474E3D"/>
    <w:rsid w:val="00475E68"/>
    <w:rsid w:val="0049170B"/>
    <w:rsid w:val="004A01E4"/>
    <w:rsid w:val="004A2B45"/>
    <w:rsid w:val="004A4AFB"/>
    <w:rsid w:val="004A5D07"/>
    <w:rsid w:val="004D6D3C"/>
    <w:rsid w:val="004D744A"/>
    <w:rsid w:val="004E682A"/>
    <w:rsid w:val="004E6FEC"/>
    <w:rsid w:val="004E76E7"/>
    <w:rsid w:val="004F0D7F"/>
    <w:rsid w:val="004F19EE"/>
    <w:rsid w:val="004F7850"/>
    <w:rsid w:val="00513B60"/>
    <w:rsid w:val="00514C72"/>
    <w:rsid w:val="005525CE"/>
    <w:rsid w:val="005551FE"/>
    <w:rsid w:val="005644B1"/>
    <w:rsid w:val="0056786A"/>
    <w:rsid w:val="00582579"/>
    <w:rsid w:val="00582B26"/>
    <w:rsid w:val="005A18A0"/>
    <w:rsid w:val="005C0E0C"/>
    <w:rsid w:val="005D79A3"/>
    <w:rsid w:val="005E1176"/>
    <w:rsid w:val="005E7650"/>
    <w:rsid w:val="005F6DC2"/>
    <w:rsid w:val="00602304"/>
    <w:rsid w:val="00603B28"/>
    <w:rsid w:val="00604371"/>
    <w:rsid w:val="00617007"/>
    <w:rsid w:val="00622794"/>
    <w:rsid w:val="006250EE"/>
    <w:rsid w:val="00625425"/>
    <w:rsid w:val="00631361"/>
    <w:rsid w:val="00637A05"/>
    <w:rsid w:val="00643BCE"/>
    <w:rsid w:val="00646959"/>
    <w:rsid w:val="00654C44"/>
    <w:rsid w:val="00657B9E"/>
    <w:rsid w:val="0066403E"/>
    <w:rsid w:val="006655DA"/>
    <w:rsid w:val="00671A4A"/>
    <w:rsid w:val="006761E3"/>
    <w:rsid w:val="00680363"/>
    <w:rsid w:val="006806E4"/>
    <w:rsid w:val="00684E43"/>
    <w:rsid w:val="006A00A6"/>
    <w:rsid w:val="006B2D86"/>
    <w:rsid w:val="006B3E98"/>
    <w:rsid w:val="006C1539"/>
    <w:rsid w:val="006D55C3"/>
    <w:rsid w:val="006D5A1C"/>
    <w:rsid w:val="006D6AF5"/>
    <w:rsid w:val="006E33D4"/>
    <w:rsid w:val="006F0E7D"/>
    <w:rsid w:val="006F1DA8"/>
    <w:rsid w:val="006F47DD"/>
    <w:rsid w:val="007023B3"/>
    <w:rsid w:val="007025BC"/>
    <w:rsid w:val="00702765"/>
    <w:rsid w:val="00710394"/>
    <w:rsid w:val="0071732D"/>
    <w:rsid w:val="00720AF5"/>
    <w:rsid w:val="00725C45"/>
    <w:rsid w:val="0073376A"/>
    <w:rsid w:val="0073564C"/>
    <w:rsid w:val="00735FBB"/>
    <w:rsid w:val="00737F49"/>
    <w:rsid w:val="00744E06"/>
    <w:rsid w:val="00745728"/>
    <w:rsid w:val="00755EAF"/>
    <w:rsid w:val="0075645E"/>
    <w:rsid w:val="00761480"/>
    <w:rsid w:val="0076351D"/>
    <w:rsid w:val="00770048"/>
    <w:rsid w:val="00771ADF"/>
    <w:rsid w:val="0077424A"/>
    <w:rsid w:val="00785A3F"/>
    <w:rsid w:val="007936E4"/>
    <w:rsid w:val="007A6FB5"/>
    <w:rsid w:val="007B605B"/>
    <w:rsid w:val="007C093A"/>
    <w:rsid w:val="007D0E9A"/>
    <w:rsid w:val="007E3AC9"/>
    <w:rsid w:val="007F3E26"/>
    <w:rsid w:val="00800DA0"/>
    <w:rsid w:val="008018BA"/>
    <w:rsid w:val="00803E5B"/>
    <w:rsid w:val="00805582"/>
    <w:rsid w:val="008220EF"/>
    <w:rsid w:val="00826B9A"/>
    <w:rsid w:val="008270DD"/>
    <w:rsid w:val="008324CB"/>
    <w:rsid w:val="008357F4"/>
    <w:rsid w:val="00836D6E"/>
    <w:rsid w:val="00837B2B"/>
    <w:rsid w:val="008420D5"/>
    <w:rsid w:val="008500D0"/>
    <w:rsid w:val="00854B21"/>
    <w:rsid w:val="008563E1"/>
    <w:rsid w:val="00870118"/>
    <w:rsid w:val="008944AD"/>
    <w:rsid w:val="008A0D36"/>
    <w:rsid w:val="008A3799"/>
    <w:rsid w:val="008B41FB"/>
    <w:rsid w:val="008B4BEA"/>
    <w:rsid w:val="008D14BF"/>
    <w:rsid w:val="008E6E0D"/>
    <w:rsid w:val="00902FD3"/>
    <w:rsid w:val="009053D3"/>
    <w:rsid w:val="00905DF9"/>
    <w:rsid w:val="00913955"/>
    <w:rsid w:val="009264BF"/>
    <w:rsid w:val="0092673E"/>
    <w:rsid w:val="00930955"/>
    <w:rsid w:val="00931B6C"/>
    <w:rsid w:val="00933D75"/>
    <w:rsid w:val="00940983"/>
    <w:rsid w:val="009536BE"/>
    <w:rsid w:val="00953716"/>
    <w:rsid w:val="00957475"/>
    <w:rsid w:val="00962396"/>
    <w:rsid w:val="009700ED"/>
    <w:rsid w:val="00970E55"/>
    <w:rsid w:val="009835C3"/>
    <w:rsid w:val="00987A69"/>
    <w:rsid w:val="009A7FB3"/>
    <w:rsid w:val="009C47B7"/>
    <w:rsid w:val="009D259F"/>
    <w:rsid w:val="009D50C5"/>
    <w:rsid w:val="009F38D5"/>
    <w:rsid w:val="009F618C"/>
    <w:rsid w:val="009F78A0"/>
    <w:rsid w:val="00A00EEB"/>
    <w:rsid w:val="00A03A03"/>
    <w:rsid w:val="00A05F32"/>
    <w:rsid w:val="00A114B2"/>
    <w:rsid w:val="00A203A4"/>
    <w:rsid w:val="00A25AE5"/>
    <w:rsid w:val="00A27DBC"/>
    <w:rsid w:val="00A3080F"/>
    <w:rsid w:val="00A31745"/>
    <w:rsid w:val="00A31B53"/>
    <w:rsid w:val="00A36D28"/>
    <w:rsid w:val="00A40CA9"/>
    <w:rsid w:val="00A620FE"/>
    <w:rsid w:val="00A65036"/>
    <w:rsid w:val="00A67C36"/>
    <w:rsid w:val="00A778AD"/>
    <w:rsid w:val="00A83334"/>
    <w:rsid w:val="00A83C8E"/>
    <w:rsid w:val="00A91DC0"/>
    <w:rsid w:val="00AA4E4B"/>
    <w:rsid w:val="00AA6623"/>
    <w:rsid w:val="00AB5FDD"/>
    <w:rsid w:val="00AB752F"/>
    <w:rsid w:val="00AC40BB"/>
    <w:rsid w:val="00AC5E42"/>
    <w:rsid w:val="00AD5615"/>
    <w:rsid w:val="00AD6E09"/>
    <w:rsid w:val="00AF0CCA"/>
    <w:rsid w:val="00AF2597"/>
    <w:rsid w:val="00AF356F"/>
    <w:rsid w:val="00AF434F"/>
    <w:rsid w:val="00AF527F"/>
    <w:rsid w:val="00B005A0"/>
    <w:rsid w:val="00B00985"/>
    <w:rsid w:val="00B036C2"/>
    <w:rsid w:val="00B06461"/>
    <w:rsid w:val="00B21A77"/>
    <w:rsid w:val="00B22F32"/>
    <w:rsid w:val="00B30BC4"/>
    <w:rsid w:val="00B32CF9"/>
    <w:rsid w:val="00B34449"/>
    <w:rsid w:val="00B4223D"/>
    <w:rsid w:val="00B458EB"/>
    <w:rsid w:val="00B535BF"/>
    <w:rsid w:val="00B626AC"/>
    <w:rsid w:val="00B720F3"/>
    <w:rsid w:val="00BA3352"/>
    <w:rsid w:val="00BA7B1A"/>
    <w:rsid w:val="00BB1B0D"/>
    <w:rsid w:val="00BD2164"/>
    <w:rsid w:val="00BE1914"/>
    <w:rsid w:val="00BE47CB"/>
    <w:rsid w:val="00BE48E7"/>
    <w:rsid w:val="00BE674D"/>
    <w:rsid w:val="00BF3810"/>
    <w:rsid w:val="00C0671D"/>
    <w:rsid w:val="00C13507"/>
    <w:rsid w:val="00C15916"/>
    <w:rsid w:val="00C15F7F"/>
    <w:rsid w:val="00C21DCB"/>
    <w:rsid w:val="00C34EEC"/>
    <w:rsid w:val="00C376CF"/>
    <w:rsid w:val="00C4539D"/>
    <w:rsid w:val="00C63052"/>
    <w:rsid w:val="00C6545F"/>
    <w:rsid w:val="00C80660"/>
    <w:rsid w:val="00C82FF3"/>
    <w:rsid w:val="00C840AC"/>
    <w:rsid w:val="00C84605"/>
    <w:rsid w:val="00C846C9"/>
    <w:rsid w:val="00C86533"/>
    <w:rsid w:val="00CA156B"/>
    <w:rsid w:val="00CA5073"/>
    <w:rsid w:val="00CB63E3"/>
    <w:rsid w:val="00CC04F7"/>
    <w:rsid w:val="00CD0CDE"/>
    <w:rsid w:val="00CD5C88"/>
    <w:rsid w:val="00CE5CFC"/>
    <w:rsid w:val="00D035C7"/>
    <w:rsid w:val="00D055F0"/>
    <w:rsid w:val="00D13969"/>
    <w:rsid w:val="00D15559"/>
    <w:rsid w:val="00D23CA1"/>
    <w:rsid w:val="00D31BFA"/>
    <w:rsid w:val="00D349DA"/>
    <w:rsid w:val="00D37E8C"/>
    <w:rsid w:val="00D40D2B"/>
    <w:rsid w:val="00D46D9A"/>
    <w:rsid w:val="00D513F1"/>
    <w:rsid w:val="00D52160"/>
    <w:rsid w:val="00D53FA9"/>
    <w:rsid w:val="00D5745A"/>
    <w:rsid w:val="00D659F4"/>
    <w:rsid w:val="00D71865"/>
    <w:rsid w:val="00D7515C"/>
    <w:rsid w:val="00D81690"/>
    <w:rsid w:val="00D82D82"/>
    <w:rsid w:val="00D95E40"/>
    <w:rsid w:val="00DA7CAD"/>
    <w:rsid w:val="00DC3B46"/>
    <w:rsid w:val="00DE5FE7"/>
    <w:rsid w:val="00DE6ECA"/>
    <w:rsid w:val="00DF0564"/>
    <w:rsid w:val="00E01905"/>
    <w:rsid w:val="00E070A7"/>
    <w:rsid w:val="00E2621F"/>
    <w:rsid w:val="00E329EE"/>
    <w:rsid w:val="00E32A7D"/>
    <w:rsid w:val="00E33B69"/>
    <w:rsid w:val="00E36113"/>
    <w:rsid w:val="00E418AC"/>
    <w:rsid w:val="00E42331"/>
    <w:rsid w:val="00E47BCE"/>
    <w:rsid w:val="00E52543"/>
    <w:rsid w:val="00E53246"/>
    <w:rsid w:val="00E53FCD"/>
    <w:rsid w:val="00E5610F"/>
    <w:rsid w:val="00E572C6"/>
    <w:rsid w:val="00E75FFF"/>
    <w:rsid w:val="00E76CF0"/>
    <w:rsid w:val="00E77282"/>
    <w:rsid w:val="00EA76DB"/>
    <w:rsid w:val="00EB6126"/>
    <w:rsid w:val="00EC51E1"/>
    <w:rsid w:val="00EC5A0E"/>
    <w:rsid w:val="00ED6F0B"/>
    <w:rsid w:val="00EE0734"/>
    <w:rsid w:val="00EE6C61"/>
    <w:rsid w:val="00EF1E97"/>
    <w:rsid w:val="00EF27F8"/>
    <w:rsid w:val="00EF441D"/>
    <w:rsid w:val="00EF7232"/>
    <w:rsid w:val="00F17D19"/>
    <w:rsid w:val="00F25BC6"/>
    <w:rsid w:val="00F32A7E"/>
    <w:rsid w:val="00F376F4"/>
    <w:rsid w:val="00F72E93"/>
    <w:rsid w:val="00F76029"/>
    <w:rsid w:val="00F8137E"/>
    <w:rsid w:val="00F87795"/>
    <w:rsid w:val="00F90904"/>
    <w:rsid w:val="00FA1DE1"/>
    <w:rsid w:val="00FA2510"/>
    <w:rsid w:val="00FA4EBB"/>
    <w:rsid w:val="00FB7A9D"/>
    <w:rsid w:val="00FB7FF0"/>
    <w:rsid w:val="00FC2BE7"/>
    <w:rsid w:val="00FC3A64"/>
    <w:rsid w:val="00FD151E"/>
    <w:rsid w:val="00FD5A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regrouptable v:ext="edit">
        <o:entry new="1" old="0"/>
      </o:regrouptable>
    </o:shapelayout>
  </w:shapeDefaults>
  <w:decimalSymbol w:val="."/>
  <w:listSeparator w:val=","/>
  <w14:docId w14:val="7AEB2664"/>
  <w15:chartTrackingRefBased/>
  <w15:docId w15:val="{CBFAE290-FB8D-F64E-A63B-464C95F58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DCC Normal"/>
    <w:qFormat/>
    <w:rsid w:val="000A6CA2"/>
    <w:pPr>
      <w:spacing w:before="360" w:after="360"/>
    </w:pPr>
    <w:rPr>
      <w:rFonts w:ascii="Arial" w:hAnsi="Arial"/>
    </w:rPr>
  </w:style>
  <w:style w:type="paragraph" w:styleId="Heading1">
    <w:name w:val="heading 1"/>
    <w:aliases w:val="DCC_Heading 1 (title)"/>
    <w:basedOn w:val="Normal"/>
    <w:next w:val="Normal"/>
    <w:link w:val="Heading1Char"/>
    <w:uiPriority w:val="9"/>
    <w:qFormat/>
    <w:rsid w:val="00962396"/>
    <w:pPr>
      <w:keepNext/>
      <w:keepLines/>
      <w:outlineLvl w:val="0"/>
    </w:pPr>
    <w:rPr>
      <w:rFonts w:eastAsiaTheme="majorEastAsia" w:cstheme="majorBidi"/>
      <w:b/>
      <w:color w:val="000000" w:themeColor="text1"/>
      <w:sz w:val="32"/>
      <w:szCs w:val="32"/>
    </w:rPr>
  </w:style>
  <w:style w:type="paragraph" w:styleId="Heading2">
    <w:name w:val="heading 2"/>
    <w:aliases w:val="DCC_Heading 2 (chapter)"/>
    <w:basedOn w:val="Normal"/>
    <w:next w:val="Normal"/>
    <w:link w:val="Heading2Char"/>
    <w:uiPriority w:val="9"/>
    <w:unhideWhenUsed/>
    <w:qFormat/>
    <w:rsid w:val="00962396"/>
    <w:pPr>
      <w:keepNext/>
      <w:keepLines/>
      <w:spacing w:before="40"/>
      <w:outlineLvl w:val="1"/>
    </w:pPr>
    <w:rPr>
      <w:rFonts w:eastAsiaTheme="majorEastAsia" w:cstheme="majorBidi"/>
      <w:b/>
      <w:color w:val="000000" w:themeColor="text1"/>
      <w:sz w:val="28"/>
      <w:szCs w:val="26"/>
    </w:rPr>
  </w:style>
  <w:style w:type="paragraph" w:styleId="Heading3">
    <w:name w:val="heading 3"/>
    <w:aliases w:val="DCC_Heading 3 (section)"/>
    <w:basedOn w:val="Normal"/>
    <w:next w:val="Normal"/>
    <w:link w:val="Heading3Char"/>
    <w:uiPriority w:val="9"/>
    <w:unhideWhenUsed/>
    <w:rsid w:val="002070AA"/>
    <w:pPr>
      <w:keepNext/>
      <w:keepLines/>
      <w:spacing w:before="40"/>
      <w:outlineLvl w:val="2"/>
    </w:pPr>
    <w:rPr>
      <w:rFonts w:eastAsiaTheme="majorEastAsia" w:cstheme="majorBidi"/>
      <w:b/>
      <w:color w:val="000000" w:themeColor="text1"/>
      <w:sz w:val="26"/>
    </w:rPr>
  </w:style>
  <w:style w:type="paragraph" w:styleId="Heading4">
    <w:name w:val="heading 4"/>
    <w:aliases w:val="DCC_Heading 4 (sub heading)"/>
    <w:basedOn w:val="Normal"/>
    <w:next w:val="Normal"/>
    <w:link w:val="Heading4Char"/>
    <w:uiPriority w:val="9"/>
    <w:unhideWhenUsed/>
    <w:rsid w:val="002070AA"/>
    <w:pPr>
      <w:keepNext/>
      <w:keepLines/>
      <w:spacing w:before="40"/>
      <w:outlineLvl w:val="3"/>
    </w:pPr>
    <w:rPr>
      <w:rFonts w:eastAsiaTheme="majorEastAsia" w:cstheme="majorBidi"/>
      <w:b/>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DCC_Heading 2 (chapter) Char"/>
    <w:basedOn w:val="DefaultParagraphFont"/>
    <w:link w:val="Heading2"/>
    <w:uiPriority w:val="9"/>
    <w:rsid w:val="00962396"/>
    <w:rPr>
      <w:rFonts w:ascii="Arial" w:eastAsiaTheme="majorEastAsia" w:hAnsi="Arial" w:cstheme="majorBidi"/>
      <w:b/>
      <w:color w:val="000000" w:themeColor="text1"/>
      <w:sz w:val="28"/>
      <w:szCs w:val="26"/>
    </w:rPr>
  </w:style>
  <w:style w:type="character" w:customStyle="1" w:styleId="Heading1Char">
    <w:name w:val="Heading 1 Char"/>
    <w:aliases w:val="DCC_Heading 1 (title) Char"/>
    <w:basedOn w:val="DefaultParagraphFont"/>
    <w:link w:val="Heading1"/>
    <w:uiPriority w:val="9"/>
    <w:rsid w:val="00962396"/>
    <w:rPr>
      <w:rFonts w:ascii="Arial" w:eastAsiaTheme="majorEastAsia" w:hAnsi="Arial" w:cstheme="majorBidi"/>
      <w:b/>
      <w:color w:val="000000" w:themeColor="text1"/>
      <w:sz w:val="32"/>
      <w:szCs w:val="32"/>
    </w:rPr>
  </w:style>
  <w:style w:type="paragraph" w:styleId="Subtitle">
    <w:name w:val="Subtitle"/>
    <w:aliases w:val="DCC_Subtitle"/>
    <w:basedOn w:val="Normal"/>
    <w:next w:val="Normal"/>
    <w:link w:val="SubtitleChar"/>
    <w:uiPriority w:val="11"/>
    <w:qFormat/>
    <w:rsid w:val="00931B6C"/>
    <w:pPr>
      <w:numPr>
        <w:ilvl w:val="1"/>
      </w:numPr>
      <w:spacing w:after="160"/>
    </w:pPr>
    <w:rPr>
      <w:rFonts w:eastAsiaTheme="minorEastAsia"/>
      <w:b/>
      <w:color w:val="000000" w:themeColor="text1"/>
      <w:spacing w:val="15"/>
      <w:szCs w:val="22"/>
    </w:rPr>
  </w:style>
  <w:style w:type="character" w:customStyle="1" w:styleId="SubtitleChar">
    <w:name w:val="Subtitle Char"/>
    <w:aliases w:val="DCC_Subtitle Char"/>
    <w:basedOn w:val="DefaultParagraphFont"/>
    <w:link w:val="Subtitle"/>
    <w:uiPriority w:val="11"/>
    <w:rsid w:val="00931B6C"/>
    <w:rPr>
      <w:rFonts w:ascii="Arial" w:eastAsiaTheme="minorEastAsia" w:hAnsi="Arial"/>
      <w:b/>
      <w:color w:val="000000" w:themeColor="text1"/>
      <w:spacing w:val="15"/>
      <w:szCs w:val="22"/>
    </w:rPr>
  </w:style>
  <w:style w:type="paragraph" w:styleId="ListParagraph">
    <w:name w:val="List Paragraph"/>
    <w:aliases w:val="DCC_List Paragraph"/>
    <w:basedOn w:val="ListNumber"/>
    <w:uiPriority w:val="34"/>
    <w:qFormat/>
    <w:rsid w:val="000B14AF"/>
    <w:pPr>
      <w:numPr>
        <w:numId w:val="17"/>
      </w:numPr>
    </w:pPr>
    <w:rPr>
      <w:color w:val="000000" w:themeColor="text1"/>
    </w:rPr>
  </w:style>
  <w:style w:type="paragraph" w:styleId="NoSpacing">
    <w:name w:val="No Spacing"/>
    <w:uiPriority w:val="1"/>
    <w:rsid w:val="00962396"/>
    <w:rPr>
      <w:rFonts w:ascii="Arial" w:hAnsi="Arial"/>
    </w:rPr>
  </w:style>
  <w:style w:type="character" w:customStyle="1" w:styleId="Heading3Char">
    <w:name w:val="Heading 3 Char"/>
    <w:aliases w:val="DCC_Heading 3 (section) Char"/>
    <w:basedOn w:val="DefaultParagraphFont"/>
    <w:link w:val="Heading3"/>
    <w:uiPriority w:val="9"/>
    <w:rsid w:val="002070AA"/>
    <w:rPr>
      <w:rFonts w:ascii="Arial" w:eastAsiaTheme="majorEastAsia" w:hAnsi="Arial" w:cstheme="majorBidi"/>
      <w:b/>
      <w:color w:val="000000" w:themeColor="text1"/>
      <w:sz w:val="26"/>
    </w:rPr>
  </w:style>
  <w:style w:type="paragraph" w:styleId="Title">
    <w:name w:val="Title"/>
    <w:aliases w:val="DCC_Title"/>
    <w:basedOn w:val="Normal"/>
    <w:next w:val="Normal"/>
    <w:link w:val="TitleChar"/>
    <w:uiPriority w:val="10"/>
    <w:qFormat/>
    <w:rsid w:val="00E2621F"/>
    <w:pPr>
      <w:spacing w:before="2400" w:after="2400"/>
      <w:contextualSpacing/>
    </w:pPr>
    <w:rPr>
      <w:rFonts w:eastAsiaTheme="majorEastAsia" w:cstheme="majorBidi"/>
      <w:b/>
      <w:color w:val="000000" w:themeColor="text1"/>
      <w:spacing w:val="-10"/>
      <w:kern w:val="28"/>
      <w:sz w:val="72"/>
      <w:szCs w:val="56"/>
    </w:rPr>
  </w:style>
  <w:style w:type="character" w:customStyle="1" w:styleId="TitleChar">
    <w:name w:val="Title Char"/>
    <w:aliases w:val="DCC_Title Char"/>
    <w:basedOn w:val="DefaultParagraphFont"/>
    <w:link w:val="Title"/>
    <w:uiPriority w:val="10"/>
    <w:rsid w:val="00E2621F"/>
    <w:rPr>
      <w:rFonts w:ascii="Arial" w:eastAsiaTheme="majorEastAsia" w:hAnsi="Arial" w:cstheme="majorBidi"/>
      <w:b/>
      <w:color w:val="000000" w:themeColor="text1"/>
      <w:spacing w:val="-10"/>
      <w:kern w:val="28"/>
      <w:sz w:val="72"/>
      <w:szCs w:val="56"/>
    </w:rPr>
  </w:style>
  <w:style w:type="character" w:styleId="Emphasis">
    <w:name w:val="Emphasis"/>
    <w:basedOn w:val="DefaultParagraphFont"/>
    <w:uiPriority w:val="20"/>
    <w:rsid w:val="00962396"/>
    <w:rPr>
      <w:i/>
      <w:iCs/>
    </w:rPr>
  </w:style>
  <w:style w:type="paragraph" w:styleId="Quote">
    <w:name w:val="Quote"/>
    <w:aliases w:val="DCC_Quote"/>
    <w:basedOn w:val="Normal"/>
    <w:next w:val="Normal"/>
    <w:link w:val="QuoteChar"/>
    <w:uiPriority w:val="29"/>
    <w:rsid w:val="00962396"/>
    <w:pPr>
      <w:spacing w:before="200" w:after="160"/>
      <w:ind w:left="864" w:right="864"/>
    </w:pPr>
    <w:rPr>
      <w:i/>
      <w:iCs/>
      <w:color w:val="000000" w:themeColor="text1"/>
    </w:rPr>
  </w:style>
  <w:style w:type="character" w:customStyle="1" w:styleId="QuoteChar">
    <w:name w:val="Quote Char"/>
    <w:aliases w:val="DCC_Quote Char"/>
    <w:basedOn w:val="DefaultParagraphFont"/>
    <w:link w:val="Quote"/>
    <w:uiPriority w:val="29"/>
    <w:rsid w:val="00962396"/>
    <w:rPr>
      <w:rFonts w:ascii="Arial" w:hAnsi="Arial"/>
      <w:i/>
      <w:iCs/>
      <w:color w:val="000000" w:themeColor="text1"/>
    </w:rPr>
  </w:style>
  <w:style w:type="character" w:customStyle="1" w:styleId="Heading4Char">
    <w:name w:val="Heading 4 Char"/>
    <w:aliases w:val="DCC_Heading 4 (sub heading) Char"/>
    <w:basedOn w:val="DefaultParagraphFont"/>
    <w:link w:val="Heading4"/>
    <w:uiPriority w:val="9"/>
    <w:rsid w:val="002070AA"/>
    <w:rPr>
      <w:rFonts w:ascii="Arial" w:eastAsiaTheme="majorEastAsia" w:hAnsi="Arial" w:cstheme="majorBidi"/>
      <w:b/>
      <w:iCs/>
      <w:color w:val="000000" w:themeColor="text1"/>
    </w:rPr>
  </w:style>
  <w:style w:type="table" w:styleId="TableGrid">
    <w:name w:val="Table Grid"/>
    <w:basedOn w:val="TableNormal"/>
    <w:uiPriority w:val="39"/>
    <w:rsid w:val="00CC04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basedOn w:val="Normal"/>
    <w:uiPriority w:val="99"/>
    <w:unhideWhenUsed/>
    <w:rsid w:val="002070AA"/>
    <w:pPr>
      <w:numPr>
        <w:numId w:val="1"/>
      </w:numPr>
      <w:contextualSpacing/>
    </w:pPr>
  </w:style>
  <w:style w:type="paragraph" w:styleId="Header">
    <w:name w:val="header"/>
    <w:aliases w:val="DCC_DOC_Header"/>
    <w:basedOn w:val="Normal"/>
    <w:link w:val="HeaderChar"/>
    <w:uiPriority w:val="99"/>
    <w:unhideWhenUsed/>
    <w:rsid w:val="00E32A7D"/>
    <w:pPr>
      <w:tabs>
        <w:tab w:val="center" w:pos="4680"/>
        <w:tab w:val="right" w:pos="9360"/>
      </w:tabs>
    </w:pPr>
    <w:rPr>
      <w:b/>
      <w:color w:val="FFFFFF" w:themeColor="background1"/>
      <w:sz w:val="36"/>
    </w:rPr>
  </w:style>
  <w:style w:type="character" w:customStyle="1" w:styleId="HeaderChar">
    <w:name w:val="Header Char"/>
    <w:aliases w:val="DCC_DOC_Header Char"/>
    <w:basedOn w:val="DefaultParagraphFont"/>
    <w:link w:val="Header"/>
    <w:uiPriority w:val="99"/>
    <w:rsid w:val="00E32A7D"/>
    <w:rPr>
      <w:rFonts w:ascii="Arial" w:hAnsi="Arial"/>
      <w:b/>
      <w:color w:val="FFFFFF" w:themeColor="background1"/>
      <w:sz w:val="36"/>
    </w:rPr>
  </w:style>
  <w:style w:type="paragraph" w:styleId="Footer">
    <w:name w:val="footer"/>
    <w:basedOn w:val="Normal"/>
    <w:link w:val="FooterChar"/>
    <w:uiPriority w:val="99"/>
    <w:unhideWhenUsed/>
    <w:rsid w:val="00CC04F7"/>
    <w:pPr>
      <w:tabs>
        <w:tab w:val="center" w:pos="4680"/>
        <w:tab w:val="right" w:pos="9360"/>
      </w:tabs>
    </w:pPr>
  </w:style>
  <w:style w:type="character" w:customStyle="1" w:styleId="FooterChar">
    <w:name w:val="Footer Char"/>
    <w:basedOn w:val="DefaultParagraphFont"/>
    <w:link w:val="Footer"/>
    <w:uiPriority w:val="99"/>
    <w:rsid w:val="00CC04F7"/>
    <w:rPr>
      <w:rFonts w:ascii="Arial" w:hAnsi="Arial"/>
    </w:rPr>
  </w:style>
  <w:style w:type="paragraph" w:styleId="TOCHeading">
    <w:name w:val="TOC Heading"/>
    <w:basedOn w:val="Heading1"/>
    <w:next w:val="Normal"/>
    <w:uiPriority w:val="39"/>
    <w:unhideWhenUsed/>
    <w:qFormat/>
    <w:rsid w:val="000D76C9"/>
    <w:pPr>
      <w:spacing w:line="276" w:lineRule="auto"/>
      <w:outlineLvl w:val="9"/>
    </w:pPr>
    <w:rPr>
      <w:rFonts w:asciiTheme="majorHAnsi" w:hAnsiTheme="majorHAnsi"/>
      <w:bCs/>
      <w:color w:val="2F5496" w:themeColor="accent1" w:themeShade="BF"/>
      <w:sz w:val="28"/>
      <w:szCs w:val="28"/>
      <w:lang w:val="en-US"/>
    </w:rPr>
  </w:style>
  <w:style w:type="paragraph" w:styleId="ListNumber2">
    <w:name w:val="List Number 2"/>
    <w:aliases w:val="DCC_List Number_title"/>
    <w:basedOn w:val="Normal"/>
    <w:uiPriority w:val="99"/>
    <w:unhideWhenUsed/>
    <w:rsid w:val="004F0D7F"/>
    <w:pPr>
      <w:numPr>
        <w:numId w:val="5"/>
      </w:numPr>
      <w:contextualSpacing/>
    </w:pPr>
    <w:rPr>
      <w:b/>
    </w:rPr>
  </w:style>
  <w:style w:type="paragraph" w:styleId="TOC1">
    <w:name w:val="toc 1"/>
    <w:basedOn w:val="Normal"/>
    <w:next w:val="Normal"/>
    <w:autoRedefine/>
    <w:uiPriority w:val="39"/>
    <w:unhideWhenUsed/>
    <w:rsid w:val="009F618C"/>
    <w:pPr>
      <w:spacing w:after="120"/>
    </w:pPr>
    <w:rPr>
      <w:bCs/>
      <w:szCs w:val="20"/>
    </w:rPr>
  </w:style>
  <w:style w:type="paragraph" w:styleId="TOC2">
    <w:name w:val="toc 2"/>
    <w:basedOn w:val="Normal"/>
    <w:next w:val="Normal"/>
    <w:autoRedefine/>
    <w:uiPriority w:val="39"/>
    <w:unhideWhenUsed/>
    <w:rsid w:val="009F618C"/>
    <w:pPr>
      <w:spacing w:before="120"/>
      <w:ind w:left="240"/>
    </w:pPr>
    <w:rPr>
      <w:iCs/>
      <w:szCs w:val="20"/>
    </w:rPr>
  </w:style>
  <w:style w:type="character" w:styleId="Hyperlink">
    <w:name w:val="Hyperlink"/>
    <w:basedOn w:val="DefaultParagraphFont"/>
    <w:uiPriority w:val="99"/>
    <w:unhideWhenUsed/>
    <w:rsid w:val="000D76C9"/>
    <w:rPr>
      <w:color w:val="0563C1" w:themeColor="hyperlink"/>
      <w:u w:val="single"/>
    </w:rPr>
  </w:style>
  <w:style w:type="paragraph" w:styleId="TOC3">
    <w:name w:val="toc 3"/>
    <w:basedOn w:val="Normal"/>
    <w:next w:val="Normal"/>
    <w:autoRedefine/>
    <w:uiPriority w:val="39"/>
    <w:unhideWhenUsed/>
    <w:rsid w:val="009F618C"/>
    <w:pPr>
      <w:ind w:left="480"/>
    </w:pPr>
    <w:rPr>
      <w:szCs w:val="20"/>
    </w:rPr>
  </w:style>
  <w:style w:type="paragraph" w:styleId="TOC4">
    <w:name w:val="toc 4"/>
    <w:basedOn w:val="Normal"/>
    <w:next w:val="Normal"/>
    <w:autoRedefine/>
    <w:uiPriority w:val="39"/>
    <w:unhideWhenUsed/>
    <w:rsid w:val="009F618C"/>
    <w:pPr>
      <w:ind w:left="720"/>
    </w:pPr>
    <w:rPr>
      <w:szCs w:val="20"/>
    </w:rPr>
  </w:style>
  <w:style w:type="paragraph" w:styleId="TOC5">
    <w:name w:val="toc 5"/>
    <w:basedOn w:val="Normal"/>
    <w:next w:val="Normal"/>
    <w:autoRedefine/>
    <w:uiPriority w:val="39"/>
    <w:unhideWhenUsed/>
    <w:rsid w:val="009F618C"/>
    <w:pPr>
      <w:ind w:left="960"/>
    </w:pPr>
    <w:rPr>
      <w:szCs w:val="20"/>
    </w:rPr>
  </w:style>
  <w:style w:type="paragraph" w:styleId="TOC6">
    <w:name w:val="toc 6"/>
    <w:basedOn w:val="Normal"/>
    <w:next w:val="Normal"/>
    <w:autoRedefine/>
    <w:uiPriority w:val="39"/>
    <w:unhideWhenUsed/>
    <w:rsid w:val="009F618C"/>
    <w:pPr>
      <w:ind w:left="1200"/>
    </w:pPr>
    <w:rPr>
      <w:szCs w:val="20"/>
    </w:rPr>
  </w:style>
  <w:style w:type="paragraph" w:styleId="TOC7">
    <w:name w:val="toc 7"/>
    <w:basedOn w:val="Normal"/>
    <w:next w:val="Normal"/>
    <w:autoRedefine/>
    <w:uiPriority w:val="39"/>
    <w:unhideWhenUsed/>
    <w:rsid w:val="009F618C"/>
    <w:pPr>
      <w:ind w:left="1440"/>
    </w:pPr>
    <w:rPr>
      <w:szCs w:val="20"/>
    </w:rPr>
  </w:style>
  <w:style w:type="paragraph" w:styleId="TOC8">
    <w:name w:val="toc 8"/>
    <w:basedOn w:val="Normal"/>
    <w:next w:val="Normal"/>
    <w:autoRedefine/>
    <w:uiPriority w:val="39"/>
    <w:unhideWhenUsed/>
    <w:rsid w:val="009F618C"/>
    <w:pPr>
      <w:ind w:left="1680"/>
    </w:pPr>
    <w:rPr>
      <w:szCs w:val="20"/>
    </w:rPr>
  </w:style>
  <w:style w:type="paragraph" w:styleId="TOC9">
    <w:name w:val="toc 9"/>
    <w:basedOn w:val="Normal"/>
    <w:next w:val="Normal"/>
    <w:autoRedefine/>
    <w:uiPriority w:val="39"/>
    <w:unhideWhenUsed/>
    <w:rsid w:val="009F618C"/>
    <w:pPr>
      <w:ind w:left="1920"/>
    </w:pPr>
    <w:rPr>
      <w:szCs w:val="20"/>
    </w:rPr>
  </w:style>
  <w:style w:type="character" w:customStyle="1" w:styleId="UnresolvedMention1">
    <w:name w:val="Unresolved Mention1"/>
    <w:basedOn w:val="DefaultParagraphFont"/>
    <w:uiPriority w:val="99"/>
    <w:semiHidden/>
    <w:unhideWhenUsed/>
    <w:rsid w:val="00402F22"/>
    <w:rPr>
      <w:color w:val="605E5C"/>
      <w:shd w:val="clear" w:color="auto" w:fill="E1DFDD"/>
    </w:rPr>
  </w:style>
  <w:style w:type="character" w:styleId="PageNumber">
    <w:name w:val="page number"/>
    <w:basedOn w:val="DefaultParagraphFont"/>
    <w:uiPriority w:val="99"/>
    <w:semiHidden/>
    <w:unhideWhenUsed/>
    <w:rsid w:val="000E7F0D"/>
  </w:style>
  <w:style w:type="character" w:styleId="FollowedHyperlink">
    <w:name w:val="FollowedHyperlink"/>
    <w:basedOn w:val="DefaultParagraphFont"/>
    <w:uiPriority w:val="99"/>
    <w:semiHidden/>
    <w:unhideWhenUsed/>
    <w:rsid w:val="006761E3"/>
    <w:rPr>
      <w:color w:val="954F72" w:themeColor="followedHyperlink"/>
      <w:u w:val="single"/>
    </w:rPr>
  </w:style>
  <w:style w:type="paragraph" w:customStyle="1" w:styleId="DCCTableStyle">
    <w:name w:val="DCC Table Style"/>
    <w:basedOn w:val="Normal"/>
    <w:qFormat/>
    <w:rsid w:val="00933D75"/>
    <w:pPr>
      <w:spacing w:before="120" w:after="120"/>
    </w:pPr>
  </w:style>
  <w:style w:type="paragraph" w:customStyle="1" w:styleId="DCCHeaderTitle">
    <w:name w:val="DCC_Header_Title"/>
    <w:basedOn w:val="Header"/>
    <w:qFormat/>
    <w:rsid w:val="00A00EEB"/>
    <w:pPr>
      <w:ind w:right="-7"/>
    </w:pPr>
    <w:rPr>
      <w:color w:val="000000" w:themeColor="text1"/>
      <w:szCs w:val="36"/>
    </w:rPr>
  </w:style>
  <w:style w:type="paragraph" w:customStyle="1" w:styleId="HeaderDCC">
    <w:name w:val="Header_DCC"/>
    <w:basedOn w:val="Header"/>
    <w:qFormat/>
    <w:rsid w:val="00C376CF"/>
    <w:pPr>
      <w:ind w:right="-7"/>
    </w:pPr>
    <w:rPr>
      <w:color w:val="000000" w:themeColor="text1"/>
      <w:szCs w:val="36"/>
    </w:rPr>
  </w:style>
  <w:style w:type="paragraph" w:customStyle="1" w:styleId="DCCAddress">
    <w:name w:val="DCC Address"/>
    <w:basedOn w:val="Normal"/>
    <w:qFormat/>
    <w:rsid w:val="004072AF"/>
    <w:rPr>
      <w:color w:val="FFFFFF" w:themeColor="background1"/>
    </w:rPr>
  </w:style>
  <w:style w:type="paragraph" w:customStyle="1" w:styleId="DCCFOOTER">
    <w:name w:val="DCC FOOTER"/>
    <w:basedOn w:val="Normal"/>
    <w:qFormat/>
    <w:rsid w:val="00657B9E"/>
    <w:pPr>
      <w:spacing w:before="0" w:after="0"/>
    </w:pPr>
    <w:rPr>
      <w:color w:val="FFFFFF" w:themeColor="background1"/>
    </w:rPr>
  </w:style>
  <w:style w:type="paragraph" w:customStyle="1" w:styleId="DCCREFINFO">
    <w:name w:val="DCC REF INFO"/>
    <w:basedOn w:val="Normal"/>
    <w:qFormat/>
    <w:rsid w:val="0024145D"/>
    <w:pPr>
      <w:spacing w:before="120" w:after="120"/>
    </w:pPr>
    <w:rPr>
      <w:color w:val="FFFFFF" w:themeColor="background1"/>
      <w:sz w:val="22"/>
    </w:rPr>
  </w:style>
  <w:style w:type="paragraph" w:customStyle="1" w:styleId="DCCLETTERADDRESS">
    <w:name w:val="DCC LETTER ADDRESS"/>
    <w:basedOn w:val="Normal"/>
    <w:qFormat/>
    <w:rsid w:val="007D0E9A"/>
    <w:pPr>
      <w:spacing w:before="120" w:after="120"/>
    </w:pPr>
  </w:style>
  <w:style w:type="paragraph" w:customStyle="1" w:styleId="DefaultText">
    <w:name w:val="Default Text"/>
    <w:basedOn w:val="Normal"/>
    <w:rsid w:val="008563E1"/>
    <w:pPr>
      <w:autoSpaceDE w:val="0"/>
      <w:autoSpaceDN w:val="0"/>
      <w:adjustRightInd w:val="0"/>
      <w:spacing w:before="0" w:after="0"/>
    </w:pPr>
    <w:rPr>
      <w:rFonts w:eastAsia="MS Minngs" w:cs="Arial"/>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102705">
      <w:bodyDiv w:val="1"/>
      <w:marLeft w:val="0"/>
      <w:marRight w:val="0"/>
      <w:marTop w:val="0"/>
      <w:marBottom w:val="0"/>
      <w:divBdr>
        <w:top w:val="none" w:sz="0" w:space="0" w:color="auto"/>
        <w:left w:val="none" w:sz="0" w:space="0" w:color="auto"/>
        <w:bottom w:val="none" w:sz="0" w:space="0" w:color="auto"/>
        <w:right w:val="none" w:sz="0" w:space="0" w:color="auto"/>
      </w:divBdr>
    </w:div>
    <w:div w:id="1171291514">
      <w:bodyDiv w:val="1"/>
      <w:marLeft w:val="0"/>
      <w:marRight w:val="0"/>
      <w:marTop w:val="0"/>
      <w:marBottom w:val="0"/>
      <w:divBdr>
        <w:top w:val="none" w:sz="0" w:space="0" w:color="auto"/>
        <w:left w:val="none" w:sz="0" w:space="0" w:color="auto"/>
        <w:bottom w:val="none" w:sz="0" w:space="0" w:color="auto"/>
        <w:right w:val="none" w:sz="0" w:space="0" w:color="auto"/>
      </w:divBdr>
    </w:div>
    <w:div w:id="1322854598">
      <w:bodyDiv w:val="1"/>
      <w:marLeft w:val="0"/>
      <w:marRight w:val="0"/>
      <w:marTop w:val="0"/>
      <w:marBottom w:val="0"/>
      <w:divBdr>
        <w:top w:val="none" w:sz="0" w:space="0" w:color="auto"/>
        <w:left w:val="none" w:sz="0" w:space="0" w:color="auto"/>
        <w:bottom w:val="none" w:sz="0" w:space="0" w:color="auto"/>
        <w:right w:val="none" w:sz="0" w:space="0" w:color="auto"/>
      </w:divBdr>
    </w:div>
    <w:div w:id="2109079728">
      <w:bodyDiv w:val="1"/>
      <w:marLeft w:val="0"/>
      <w:marRight w:val="0"/>
      <w:marTop w:val="0"/>
      <w:marBottom w:val="0"/>
      <w:divBdr>
        <w:top w:val="none" w:sz="0" w:space="0" w:color="auto"/>
        <w:left w:val="none" w:sz="0" w:space="0" w:color="auto"/>
        <w:bottom w:val="none" w:sz="0" w:space="0" w:color="auto"/>
        <w:right w:val="none" w:sz="0" w:space="0" w:color="auto"/>
      </w:divBdr>
    </w:div>
    <w:div w:id="2126151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denbighshire.gov.uk/volunteering" TargetMode="Externa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EFFBC7-1FDC-451E-AC71-02D3FD1BDA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844</Words>
  <Characters>4816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Volunteering Confirmation Letter and Agreement (Template) (MS Word, 119KB)</dc:title>
  <dc:subject>
  </dc:subject>
  <dc:creator>Skippy bird</dc:creator>
  <cp:keywords>
  </cp:keywords>
  <dc:description>
  </dc:description>
  <cp:lastModifiedBy>Mr James Gillett</cp:lastModifiedBy>
  <cp:revision>3</cp:revision>
  <dcterms:created xsi:type="dcterms:W3CDTF">2021-03-25T08:36:00Z</dcterms:created>
  <dcterms:modified xsi:type="dcterms:W3CDTF">2021-04-15T13:13:06Z</dcterms:modified>
</cp:coreProperties>
</file>